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ACB" w:rsidRPr="00EA5ACB" w:rsidRDefault="00EA5ACB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>To force the USB keyboard in AZERTY</w:t>
      </w:r>
      <w:r w:rsidR="006A3F9B">
        <w:rPr>
          <w:rFonts w:ascii="Helv" w:hAnsi="Helv" w:cs="Helv"/>
          <w:color w:val="000000"/>
          <w:sz w:val="20"/>
          <w:szCs w:val="20"/>
          <w:lang w:val="en-US"/>
        </w:rPr>
        <w:t>, please perform the following steps:</w:t>
      </w:r>
    </w:p>
    <w:p w:rsidR="003B3AC6" w:rsidRPr="00EA5ACB" w:rsidRDefault="003B3AC6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</w:p>
    <w:p w:rsidR="003B3AC6" w:rsidRPr="00EA5ACB" w:rsidRDefault="003B3AC6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</w:p>
    <w:p w:rsidR="003B3AC6" w:rsidRPr="00EA5ACB" w:rsidRDefault="003B3AC6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18"/>
          <w:szCs w:val="18"/>
          <w:lang w:val="en-US"/>
        </w:rPr>
      </w:pPr>
    </w:p>
    <w:p w:rsidR="003B3AC6" w:rsidRDefault="00EA5ACB" w:rsidP="00EA5ACB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>
        <w:rPr>
          <w:rFonts w:ascii="Helv" w:hAnsi="Helv" w:cs="Helv"/>
          <w:color w:val="000000"/>
          <w:sz w:val="20"/>
          <w:szCs w:val="20"/>
          <w:lang w:val="en-US"/>
        </w:rPr>
        <w:t xml:space="preserve">Disable the </w:t>
      </w:r>
      <w:r w:rsidR="003B3AC6" w:rsidRPr="00EA5ACB">
        <w:rPr>
          <w:rFonts w:ascii="Helv" w:hAnsi="Helv" w:cs="Helv"/>
          <w:color w:val="000000"/>
          <w:sz w:val="20"/>
          <w:szCs w:val="20"/>
          <w:lang w:val="en-US"/>
        </w:rPr>
        <w:t>'EWF</w:t>
      </w:r>
    </w:p>
    <w:p w:rsidR="00EA5ACB" w:rsidRPr="00EA5ACB" w:rsidRDefault="00EA5ACB" w:rsidP="00EA5ACB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>
        <w:rPr>
          <w:rFonts w:ascii="Helv" w:hAnsi="Helv" w:cs="Helv"/>
          <w:color w:val="000000"/>
          <w:sz w:val="20"/>
          <w:szCs w:val="20"/>
          <w:lang w:val="en-US"/>
        </w:rPr>
        <w:t>Copy/Paste  the file “</w:t>
      </w:r>
      <w:r w:rsidRPr="00EA5ACB">
        <w:rPr>
          <w:rFonts w:ascii="Helv" w:hAnsi="Helv" w:cs="Helv"/>
          <w:i/>
          <w:iCs/>
          <w:color w:val="000000"/>
          <w:sz w:val="20"/>
          <w:szCs w:val="20"/>
          <w:lang w:val="en-US"/>
        </w:rPr>
        <w:t>Clavier_FR.reg</w:t>
      </w:r>
      <w:r w:rsidRPr="00EA5ACB">
        <w:rPr>
          <w:rFonts w:ascii="Helv" w:hAnsi="Helv" w:cs="Helv"/>
          <w:color w:val="000000"/>
          <w:sz w:val="20"/>
          <w:szCs w:val="20"/>
          <w:lang w:val="en-US"/>
        </w:rPr>
        <w:t>"</w:t>
      </w:r>
      <w:r>
        <w:rPr>
          <w:rFonts w:ascii="Helv" w:hAnsi="Helv" w:cs="Helv"/>
          <w:color w:val="000000"/>
          <w:sz w:val="20"/>
          <w:szCs w:val="20"/>
          <w:lang w:val="en-US"/>
        </w:rPr>
        <w:t xml:space="preserve"> on your target (anywhere)</w:t>
      </w:r>
    </w:p>
    <w:p w:rsidR="00EA5ACB" w:rsidRDefault="003B3AC6" w:rsidP="00EA5ACB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>Re</w:t>
      </w:r>
      <w:r w:rsidR="00EA5ACB"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start the target </w:t>
      </w:r>
    </w:p>
    <w:p w:rsidR="003B3AC6" w:rsidRDefault="003B3AC6" w:rsidP="00EA5ACB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>Execute</w:t>
      </w:r>
      <w:r w:rsidR="00EA5ACB"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 the file</w:t>
      </w:r>
      <w:r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 "</w:t>
      </w:r>
      <w:r w:rsidRPr="00EA5ACB">
        <w:rPr>
          <w:rFonts w:ascii="Helv" w:hAnsi="Helv" w:cs="Helv"/>
          <w:i/>
          <w:iCs/>
          <w:color w:val="000000"/>
          <w:sz w:val="20"/>
          <w:szCs w:val="20"/>
          <w:lang w:val="en-US"/>
        </w:rPr>
        <w:t>Clavier_FR.reg</w:t>
      </w:r>
      <w:r w:rsidRPr="00EA5ACB">
        <w:rPr>
          <w:rFonts w:ascii="Helv" w:hAnsi="Helv" w:cs="Helv"/>
          <w:color w:val="000000"/>
          <w:sz w:val="20"/>
          <w:szCs w:val="20"/>
          <w:lang w:val="en-US"/>
        </w:rPr>
        <w:t>"</w:t>
      </w:r>
    </w:p>
    <w:p w:rsidR="00EA5ACB" w:rsidRDefault="003B3AC6" w:rsidP="00EA5ACB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>Cli</w:t>
      </w:r>
      <w:r w:rsidR="00EA5ACB"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ck </w:t>
      </w:r>
      <w:r w:rsidR="00EA5ACB">
        <w:rPr>
          <w:rFonts w:ascii="Helv" w:hAnsi="Helv" w:cs="Helv"/>
          <w:color w:val="000000"/>
          <w:sz w:val="20"/>
          <w:szCs w:val="20"/>
          <w:lang w:val="en-US"/>
        </w:rPr>
        <w:t>‘</w:t>
      </w:r>
      <w:r w:rsidR="00EA5ACB" w:rsidRPr="00EA5ACB">
        <w:rPr>
          <w:rFonts w:ascii="Helv" w:hAnsi="Helv" w:cs="Helv"/>
          <w:color w:val="000000"/>
          <w:sz w:val="20"/>
          <w:szCs w:val="20"/>
          <w:lang w:val="en-US"/>
        </w:rPr>
        <w:t>Yes</w:t>
      </w:r>
      <w:r w:rsidR="00EA5ACB">
        <w:rPr>
          <w:rFonts w:ascii="Helv" w:hAnsi="Helv" w:cs="Helv"/>
          <w:color w:val="000000"/>
          <w:sz w:val="20"/>
          <w:szCs w:val="20"/>
          <w:lang w:val="en-US"/>
        </w:rPr>
        <w:t>’</w:t>
      </w:r>
      <w:r w:rsidR="00EA5ACB"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 on the following message</w:t>
      </w:r>
    </w:p>
    <w:p w:rsidR="00EA5ACB" w:rsidRDefault="003B3AC6" w:rsidP="00EA5ACB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noProof/>
          <w:color w:val="000000"/>
          <w:sz w:val="20"/>
          <w:szCs w:val="20"/>
          <w:lang w:val="en-US"/>
        </w:rPr>
        <w:drawing>
          <wp:inline distT="0" distB="0" distL="0" distR="0">
            <wp:extent cx="5401945" cy="1856740"/>
            <wp:effectExtent l="19050" t="0" r="8255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945" cy="1856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Une </w:t>
      </w:r>
    </w:p>
    <w:p w:rsidR="00EA5ACB" w:rsidRDefault="00EA5ACB" w:rsidP="00EA5ACB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</w:p>
    <w:p w:rsidR="003B3AC6" w:rsidRPr="00EA5ACB" w:rsidRDefault="00EA5ACB" w:rsidP="00EA5ACB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>
        <w:rPr>
          <w:rFonts w:ascii="Helv" w:hAnsi="Helv" w:cs="Helv"/>
          <w:color w:val="000000"/>
          <w:sz w:val="20"/>
          <w:szCs w:val="20"/>
          <w:lang w:val="en-US"/>
        </w:rPr>
        <w:t>6. Once the update done, click ‘Yes’ on the following message:</w:t>
      </w:r>
    </w:p>
    <w:p w:rsidR="003B3AC6" w:rsidRPr="00EA5ACB" w:rsidRDefault="003B3AC6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noProof/>
          <w:color w:val="000000"/>
          <w:sz w:val="20"/>
          <w:szCs w:val="20"/>
          <w:lang w:val="en-US"/>
        </w:rPr>
        <w:drawing>
          <wp:inline distT="0" distB="0" distL="0" distR="0">
            <wp:extent cx="5331460" cy="1216660"/>
            <wp:effectExtent l="19050" t="0" r="254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1460" cy="1216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 </w:t>
      </w:r>
    </w:p>
    <w:p w:rsidR="00EA5ACB" w:rsidRDefault="00EA5ACB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</w:p>
    <w:p w:rsidR="003B3AC6" w:rsidRPr="00EA5ACB" w:rsidRDefault="003B3AC6" w:rsidP="003B3AC6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7. </w:t>
      </w:r>
      <w:r w:rsidR="00EA5ACB">
        <w:rPr>
          <w:rFonts w:ascii="Helv" w:hAnsi="Helv" w:cs="Helv"/>
          <w:color w:val="000000"/>
          <w:sz w:val="20"/>
          <w:szCs w:val="20"/>
          <w:lang w:val="en-US"/>
        </w:rPr>
        <w:t>Enable the EWF and restart the target</w:t>
      </w:r>
    </w:p>
    <w:p w:rsidR="00EA5ACB" w:rsidRDefault="003B3AC6" w:rsidP="00EA5ACB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8. </w:t>
      </w:r>
      <w:r w:rsidR="00EA5ACB">
        <w:rPr>
          <w:rFonts w:ascii="Helv" w:hAnsi="Helv" w:cs="Helv"/>
          <w:color w:val="000000"/>
          <w:sz w:val="20"/>
          <w:szCs w:val="20"/>
          <w:lang w:val="en-US"/>
        </w:rPr>
        <w:t xml:space="preserve">Launch the Run Time, </w:t>
      </w:r>
      <w:r w:rsidR="006A3F9B">
        <w:rPr>
          <w:rFonts w:ascii="Helv" w:hAnsi="Helv" w:cs="Helv"/>
          <w:color w:val="000000"/>
          <w:sz w:val="20"/>
          <w:szCs w:val="20"/>
          <w:lang w:val="en-US"/>
        </w:rPr>
        <w:t xml:space="preserve">you can notice that </w:t>
      </w:r>
      <w:r w:rsidR="00EA5ACB">
        <w:rPr>
          <w:rFonts w:ascii="Helv" w:hAnsi="Helv" w:cs="Helv"/>
          <w:color w:val="000000"/>
          <w:sz w:val="20"/>
          <w:szCs w:val="20"/>
          <w:lang w:val="en-US"/>
        </w:rPr>
        <w:t>we have no more the issue and the keyboard is well detected in AZERTY</w:t>
      </w:r>
      <w:r w:rsidR="006A3F9B">
        <w:rPr>
          <w:rFonts w:ascii="Helv" w:hAnsi="Helv" w:cs="Helv"/>
          <w:color w:val="000000"/>
          <w:sz w:val="20"/>
          <w:szCs w:val="20"/>
          <w:lang w:val="en-US"/>
        </w:rPr>
        <w:t>, in any cases</w:t>
      </w:r>
      <w:r w:rsidR="00EA5ACB">
        <w:rPr>
          <w:rFonts w:ascii="Helv" w:hAnsi="Helv" w:cs="Helv"/>
          <w:color w:val="000000"/>
          <w:sz w:val="20"/>
          <w:szCs w:val="20"/>
          <w:lang w:val="en-US"/>
        </w:rPr>
        <w:t>.</w:t>
      </w:r>
    </w:p>
    <w:p w:rsidR="003B3AC6" w:rsidRPr="00EA5ACB" w:rsidRDefault="00EA5ACB" w:rsidP="00EA5ACB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  <w:lang w:val="en-US"/>
        </w:rPr>
      </w:pPr>
      <w:r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 </w:t>
      </w:r>
    </w:p>
    <w:p w:rsidR="00A249F6" w:rsidRPr="00EA5ACB" w:rsidRDefault="00EA5ACB" w:rsidP="003B3AC6">
      <w:pPr>
        <w:rPr>
          <w:lang w:val="en-US"/>
        </w:rPr>
      </w:pPr>
      <w:r>
        <w:rPr>
          <w:rFonts w:ascii="Helv" w:hAnsi="Helv" w:cs="Helv"/>
          <w:color w:val="000000"/>
          <w:sz w:val="20"/>
          <w:szCs w:val="20"/>
          <w:lang w:val="en-US"/>
        </w:rPr>
        <w:t>9. If you want to come back to the original configuration,</w:t>
      </w:r>
      <w:r w:rsidR="006A7DDB">
        <w:rPr>
          <w:rFonts w:ascii="Helv" w:hAnsi="Helv" w:cs="Helv"/>
          <w:color w:val="000000"/>
          <w:sz w:val="20"/>
          <w:szCs w:val="20"/>
          <w:lang w:val="en-US"/>
        </w:rPr>
        <w:t xml:space="preserve"> you have to perform the same actions with the file</w:t>
      </w:r>
      <w:r w:rsidR="003B3AC6" w:rsidRPr="00EA5ACB">
        <w:rPr>
          <w:rFonts w:ascii="Helv" w:hAnsi="Helv" w:cs="Helv"/>
          <w:color w:val="000000"/>
          <w:sz w:val="20"/>
          <w:szCs w:val="20"/>
          <w:lang w:val="en-US"/>
        </w:rPr>
        <w:t xml:space="preserve"> "</w:t>
      </w:r>
      <w:r w:rsidR="003B3AC6" w:rsidRPr="00EA5ACB">
        <w:rPr>
          <w:rFonts w:ascii="Helv" w:hAnsi="Helv" w:cs="Helv"/>
          <w:i/>
          <w:iCs/>
          <w:color w:val="000000"/>
          <w:sz w:val="20"/>
          <w:szCs w:val="20"/>
          <w:lang w:val="en-US"/>
        </w:rPr>
        <w:t>Clavier_Original.reg</w:t>
      </w:r>
      <w:r w:rsidR="003B3AC6" w:rsidRPr="00EA5ACB">
        <w:rPr>
          <w:rFonts w:ascii="Helv" w:hAnsi="Helv" w:cs="Helv"/>
          <w:color w:val="000000"/>
          <w:sz w:val="20"/>
          <w:szCs w:val="20"/>
          <w:lang w:val="en-US"/>
        </w:rPr>
        <w:t>"</w:t>
      </w:r>
      <w:r w:rsidR="001616C7">
        <w:rPr>
          <w:rFonts w:ascii="Helv" w:hAnsi="Helv" w:cs="Helv"/>
          <w:color w:val="000000"/>
          <w:sz w:val="20"/>
          <w:szCs w:val="20"/>
          <w:lang w:val="en-US"/>
        </w:rPr>
        <w:t xml:space="preserve"> (optional)</w:t>
      </w:r>
      <w:r w:rsidR="000D153B">
        <w:rPr>
          <w:rFonts w:ascii="Helv" w:hAnsi="Helv" w:cs="Helv"/>
          <w:color w:val="000000"/>
          <w:sz w:val="20"/>
          <w:szCs w:val="20"/>
          <w:lang w:val="en-US"/>
        </w:rPr>
        <w:t>.</w:t>
      </w:r>
    </w:p>
    <w:sectPr w:rsidR="00A249F6" w:rsidRPr="00EA5ACB" w:rsidSect="005C08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AF4544"/>
    <w:multiLevelType w:val="multilevel"/>
    <w:tmpl w:val="F06851E8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1">
    <w:nsid w:val="37A504A2"/>
    <w:multiLevelType w:val="multilevel"/>
    <w:tmpl w:val="C78A8722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2">
    <w:nsid w:val="45DA7EB5"/>
    <w:multiLevelType w:val="multilevel"/>
    <w:tmpl w:val="F06851E8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abstractNum w:abstractNumId="3">
    <w:nsid w:val="63027D75"/>
    <w:multiLevelType w:val="multilevel"/>
    <w:tmpl w:val="F06851E8"/>
    <w:lvl w:ilvl="0">
      <w:start w:val="1"/>
      <w:numFmt w:val="upperRoman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upperLetter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lowerLetter"/>
      <w:lvlText w:val="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lowerLetter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lowerRoman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lowerLetter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(%9)"/>
      <w:legacy w:legacy="1" w:legacySpace="0" w:legacyIndent="720"/>
      <w:lvlJc w:val="left"/>
      <w:pPr>
        <w:ind w:left="6480" w:hanging="7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defaultTabStop w:val="708"/>
  <w:hyphenationZone w:val="425"/>
  <w:characterSpacingControl w:val="doNotCompress"/>
  <w:compat/>
  <w:rsids>
    <w:rsidRoot w:val="003B3AC6"/>
    <w:rsid w:val="000D153B"/>
    <w:rsid w:val="001616C7"/>
    <w:rsid w:val="00351684"/>
    <w:rsid w:val="003B3AC6"/>
    <w:rsid w:val="003C75C9"/>
    <w:rsid w:val="00443F8C"/>
    <w:rsid w:val="005C0801"/>
    <w:rsid w:val="006A3F9B"/>
    <w:rsid w:val="006A7DDB"/>
    <w:rsid w:val="00775576"/>
    <w:rsid w:val="00826104"/>
    <w:rsid w:val="00886BB3"/>
    <w:rsid w:val="008B2CC0"/>
    <w:rsid w:val="00EA5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08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B3A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B3A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9AB95D-7B08-4C8F-9A4E-0E0F7DB9F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sesa282480</dc:creator>
  <cp:lastModifiedBy>Windows User</cp:lastModifiedBy>
  <cp:revision>6</cp:revision>
  <dcterms:created xsi:type="dcterms:W3CDTF">2017-01-06T13:36:00Z</dcterms:created>
  <dcterms:modified xsi:type="dcterms:W3CDTF">2017-01-06T13:49:00Z</dcterms:modified>
</cp:coreProperties>
</file>