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3A0E49" w14:textId="77777777" w:rsidR="00F86293" w:rsidRPr="00DB2241" w:rsidRDefault="00F86293" w:rsidP="00F86293">
      <w:pPr>
        <w:spacing w:after="0"/>
        <w:rPr>
          <w:rFonts w:ascii="Arial" w:hAnsi="Arial" w:cs="Arial"/>
        </w:rPr>
      </w:pPr>
      <w:r w:rsidRPr="00DB2241">
        <w:rPr>
          <w:rFonts w:ascii="Arial" w:hAnsi="Arial" w:cs="Arial"/>
        </w:rPr>
        <w:t>Answer:</w:t>
      </w:r>
    </w:p>
    <w:p w14:paraId="4142CE9A" w14:textId="77777777" w:rsidR="006C7052" w:rsidRPr="00DB2241" w:rsidRDefault="006C7052" w:rsidP="00F86293">
      <w:pPr>
        <w:spacing w:after="0"/>
        <w:rPr>
          <w:rFonts w:ascii="Arial" w:hAnsi="Arial" w:cs="Arial"/>
        </w:rPr>
      </w:pPr>
    </w:p>
    <w:p w14:paraId="3AFCB9BF" w14:textId="77777777" w:rsidR="00840DEE" w:rsidRPr="00DB2241" w:rsidRDefault="00840DEE" w:rsidP="006C7052">
      <w:pPr>
        <w:spacing w:after="0"/>
        <w:rPr>
          <w:rFonts w:ascii="Arial" w:hAnsi="Arial" w:cs="Arial"/>
          <w:color w:val="00B050"/>
        </w:rPr>
      </w:pPr>
      <w:r>
        <w:rPr>
          <w:rFonts w:ascii="Arial" w:hAnsi="Arial" w:cs="Arial"/>
          <w:color w:val="00B050"/>
        </w:rPr>
        <w:t xml:space="preserve">How to configure the </w:t>
      </w:r>
      <w:r w:rsidRPr="00DB2241">
        <w:rPr>
          <w:rFonts w:ascii="Arial" w:hAnsi="Arial" w:cs="Arial"/>
          <w:color w:val="00B050"/>
        </w:rPr>
        <w:t>RM22UA33MR product</w:t>
      </w:r>
      <w:r>
        <w:rPr>
          <w:rFonts w:ascii="Arial" w:hAnsi="Arial" w:cs="Arial"/>
          <w:color w:val="00B050"/>
        </w:rPr>
        <w:t xml:space="preserve"> to monitor overvoltage 300V and </w:t>
      </w:r>
      <w:r w:rsidR="00445650">
        <w:rPr>
          <w:rFonts w:ascii="Arial" w:hAnsi="Arial" w:cs="Arial"/>
          <w:color w:val="00B050"/>
        </w:rPr>
        <w:t>undervoltage 230V?</w:t>
      </w:r>
    </w:p>
    <w:p w14:paraId="0C6E9906" w14:textId="77777777" w:rsidR="00D97E30" w:rsidRPr="00DB2241" w:rsidRDefault="00D97E30" w:rsidP="00EF7E0C">
      <w:pPr>
        <w:rPr>
          <w:rFonts w:ascii="Arial" w:hAnsi="Arial" w:cs="Arial"/>
          <w:color w:val="00B050"/>
        </w:rPr>
      </w:pPr>
    </w:p>
    <w:p w14:paraId="09F13D58" w14:textId="77777777" w:rsidR="00EF7E0C" w:rsidRPr="00DB2241" w:rsidRDefault="008A5E97" w:rsidP="00EF7E0C">
      <w:pPr>
        <w:rPr>
          <w:rFonts w:ascii="Arial" w:hAnsi="Arial" w:cs="Arial"/>
          <w:color w:val="00B050"/>
        </w:rPr>
      </w:pPr>
      <w:r>
        <w:rPr>
          <w:noProof/>
        </w:rPr>
        <w:drawing>
          <wp:inline distT="0" distB="0" distL="0" distR="0" wp14:anchorId="023B19E2" wp14:editId="305C9B6A">
            <wp:extent cx="5731510" cy="181991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1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B1B5C" w14:textId="77777777" w:rsidR="006C7052" w:rsidRPr="007013BF" w:rsidRDefault="006C7052" w:rsidP="00EF7E0C">
      <w:pPr>
        <w:rPr>
          <w:rFonts w:ascii="Arial" w:hAnsi="Arial" w:cs="Arial"/>
          <w:color w:val="00B050"/>
        </w:rPr>
      </w:pPr>
      <w:proofErr w:type="spellStart"/>
      <w:r w:rsidRPr="007013BF">
        <w:rPr>
          <w:rFonts w:ascii="Arial" w:hAnsi="Arial" w:cs="Arial"/>
          <w:color w:val="00B050"/>
        </w:rPr>
        <w:t>Vn</w:t>
      </w:r>
      <w:proofErr w:type="spellEnd"/>
      <w:r w:rsidRPr="007013BF">
        <w:rPr>
          <w:rFonts w:ascii="Arial" w:hAnsi="Arial" w:cs="Arial"/>
          <w:color w:val="00B050"/>
        </w:rPr>
        <w:t xml:space="preserve"> </w:t>
      </w:r>
    </w:p>
    <w:p w14:paraId="38E5495A" w14:textId="77777777" w:rsidR="00EF7E0C" w:rsidRPr="007013BF" w:rsidRDefault="006C7052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 xml:space="preserve">= [(Overvoltage – Undervoltage) / </w:t>
      </w:r>
      <w:proofErr w:type="gramStart"/>
      <w:r w:rsidRPr="007013BF">
        <w:rPr>
          <w:rFonts w:ascii="Arial" w:hAnsi="Arial" w:cs="Arial"/>
          <w:color w:val="00B050"/>
        </w:rPr>
        <w:t>2 ]</w:t>
      </w:r>
      <w:proofErr w:type="gramEnd"/>
      <w:r w:rsidRPr="007013BF">
        <w:rPr>
          <w:rFonts w:ascii="Arial" w:hAnsi="Arial" w:cs="Arial"/>
          <w:color w:val="00B050"/>
        </w:rPr>
        <w:t xml:space="preserve"> + Undervoltage</w:t>
      </w:r>
    </w:p>
    <w:p w14:paraId="4F3BCC9F" w14:textId="77777777" w:rsidR="006C7052" w:rsidRPr="007013BF" w:rsidRDefault="006C7052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 xml:space="preserve">= [(300V – 230V) / </w:t>
      </w:r>
      <w:proofErr w:type="gramStart"/>
      <w:r w:rsidRPr="007013BF">
        <w:rPr>
          <w:rFonts w:ascii="Arial" w:hAnsi="Arial" w:cs="Arial"/>
          <w:color w:val="00B050"/>
        </w:rPr>
        <w:t>2 ]</w:t>
      </w:r>
      <w:proofErr w:type="gramEnd"/>
      <w:r w:rsidRPr="007013BF">
        <w:rPr>
          <w:rFonts w:ascii="Arial" w:hAnsi="Arial" w:cs="Arial"/>
          <w:color w:val="00B050"/>
        </w:rPr>
        <w:t xml:space="preserve"> + 230V</w:t>
      </w:r>
    </w:p>
    <w:p w14:paraId="4425E22D" w14:textId="77777777" w:rsidR="006C7052" w:rsidRDefault="006C7052" w:rsidP="00EF7E0C">
      <w:pPr>
        <w:rPr>
          <w:noProof/>
        </w:rPr>
      </w:pPr>
      <w:r w:rsidRPr="007013BF">
        <w:rPr>
          <w:rFonts w:ascii="Arial" w:hAnsi="Arial" w:cs="Arial"/>
          <w:color w:val="00B050"/>
        </w:rPr>
        <w:t>= 265V</w:t>
      </w:r>
      <w:r w:rsidR="00922F2B" w:rsidRPr="00922F2B">
        <w:rPr>
          <w:noProof/>
        </w:rPr>
        <w:t xml:space="preserve"> </w:t>
      </w:r>
    </w:p>
    <w:p w14:paraId="7C62C032" w14:textId="77777777" w:rsidR="008A5E97" w:rsidRDefault="008A5E97" w:rsidP="00EF7E0C">
      <w:pPr>
        <w:rPr>
          <w:rFonts w:ascii="Arial" w:hAnsi="Arial" w:cs="Arial"/>
          <w:color w:val="00B050"/>
        </w:rPr>
      </w:pPr>
    </w:p>
    <w:p w14:paraId="737434EC" w14:textId="77777777" w:rsidR="008A5E97" w:rsidRDefault="008A5E97" w:rsidP="00EF7E0C">
      <w:pPr>
        <w:rPr>
          <w:rFonts w:ascii="Arial" w:hAnsi="Arial" w:cs="Arial"/>
          <w:color w:val="00B050"/>
        </w:rPr>
      </w:pPr>
    </w:p>
    <w:p w14:paraId="4C1F3E31" w14:textId="77777777" w:rsidR="00496B8B" w:rsidRPr="007013BF" w:rsidRDefault="008A5E97" w:rsidP="00EF7E0C">
      <w:pPr>
        <w:rPr>
          <w:rFonts w:ascii="Arial" w:hAnsi="Arial" w:cs="Arial"/>
          <w:color w:val="00B050"/>
        </w:rPr>
      </w:pPr>
      <w:r>
        <w:rPr>
          <w:noProof/>
        </w:rPr>
        <w:drawing>
          <wp:anchor distT="0" distB="0" distL="114300" distR="114300" simplePos="0" relativeHeight="251677696" behindDoc="0" locked="0" layoutInCell="1" allowOverlap="1" wp14:anchorId="6BC300B5" wp14:editId="32FF105F">
            <wp:simplePos x="0" y="0"/>
            <wp:positionH relativeFrom="column">
              <wp:posOffset>4210919</wp:posOffset>
            </wp:positionH>
            <wp:positionV relativeFrom="paragraph">
              <wp:posOffset>382504</wp:posOffset>
            </wp:positionV>
            <wp:extent cx="1253879" cy="2394284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3879" cy="23942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7E23E6A6" wp14:editId="42545BDA">
            <wp:extent cx="3374858" cy="91606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26428" cy="930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1AC66" w14:textId="77777777" w:rsidR="00C55EF1" w:rsidRPr="007013BF" w:rsidRDefault="00C55EF1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 xml:space="preserve">To set </w:t>
      </w:r>
      <w:r w:rsidRPr="007013BF">
        <w:rPr>
          <w:rFonts w:ascii="Arial" w:hAnsi="Arial" w:cs="Arial"/>
          <w:b/>
          <w:color w:val="00B050"/>
        </w:rPr>
        <w:t>U value</w:t>
      </w:r>
      <w:r w:rsidRPr="007013BF">
        <w:rPr>
          <w:rFonts w:ascii="Arial" w:hAnsi="Arial" w:cs="Arial"/>
          <w:color w:val="00B050"/>
        </w:rPr>
        <w:t xml:space="preserve"> (%)</w:t>
      </w:r>
    </w:p>
    <w:p w14:paraId="065FB3A7" w14:textId="77777777" w:rsidR="00C55EF1" w:rsidRPr="007013BF" w:rsidRDefault="00DB2241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>= (Nominal Voltage / Full range Voltage) x 100%</w:t>
      </w:r>
    </w:p>
    <w:p w14:paraId="207BC50B" w14:textId="77777777" w:rsidR="00C55EF1" w:rsidRPr="007013BF" w:rsidRDefault="00B632C1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>= 265V / 300V x 100</w:t>
      </w:r>
    </w:p>
    <w:p w14:paraId="4742F363" w14:textId="77777777" w:rsidR="00B632C1" w:rsidRPr="007013BF" w:rsidRDefault="00B632C1" w:rsidP="00EF7E0C">
      <w:pPr>
        <w:rPr>
          <w:rFonts w:ascii="Arial" w:hAnsi="Arial" w:cs="Arial"/>
          <w:color w:val="00B050"/>
        </w:rPr>
      </w:pPr>
      <w:r w:rsidRPr="007013BF">
        <w:rPr>
          <w:rFonts w:ascii="Arial" w:hAnsi="Arial" w:cs="Arial"/>
          <w:color w:val="00B050"/>
        </w:rPr>
        <w:t xml:space="preserve">= </w:t>
      </w:r>
      <w:r w:rsidR="00B545E7" w:rsidRPr="007013BF">
        <w:rPr>
          <w:rFonts w:ascii="Arial" w:hAnsi="Arial" w:cs="Arial"/>
          <w:color w:val="00B050"/>
        </w:rPr>
        <w:t>88.33%</w:t>
      </w:r>
    </w:p>
    <w:p w14:paraId="6E80063D" w14:textId="77777777" w:rsidR="003A37A3" w:rsidRDefault="003A37A3" w:rsidP="0012745D">
      <w:pPr>
        <w:rPr>
          <w:rFonts w:ascii="Arial" w:hAnsi="Arial" w:cs="Arial"/>
          <w:b/>
          <w:color w:val="00B050"/>
        </w:rPr>
      </w:pPr>
    </w:p>
    <w:p w14:paraId="407C33DE" w14:textId="77777777" w:rsidR="003A37A3" w:rsidRDefault="003A37A3" w:rsidP="0012745D">
      <w:pPr>
        <w:rPr>
          <w:rFonts w:ascii="Arial" w:hAnsi="Arial" w:cs="Arial"/>
          <w:b/>
          <w:color w:val="00B050"/>
        </w:rPr>
      </w:pPr>
    </w:p>
    <w:p w14:paraId="77DEA017" w14:textId="77777777" w:rsidR="003A37A3" w:rsidRDefault="003A37A3" w:rsidP="0012745D">
      <w:pPr>
        <w:rPr>
          <w:rFonts w:ascii="Arial" w:hAnsi="Arial" w:cs="Arial"/>
          <w:b/>
          <w:color w:val="00B050"/>
        </w:rPr>
      </w:pPr>
    </w:p>
    <w:p w14:paraId="32B08765" w14:textId="77777777" w:rsidR="003A37A3" w:rsidRDefault="003A37A3" w:rsidP="0012745D">
      <w:pPr>
        <w:rPr>
          <w:rFonts w:ascii="Arial" w:hAnsi="Arial" w:cs="Arial"/>
          <w:b/>
          <w:color w:val="00B050"/>
        </w:rPr>
      </w:pPr>
    </w:p>
    <w:p w14:paraId="3946FD0B" w14:textId="77777777" w:rsidR="003A37A3" w:rsidRDefault="003A37A3" w:rsidP="0012745D">
      <w:pPr>
        <w:rPr>
          <w:rFonts w:ascii="Arial" w:hAnsi="Arial" w:cs="Arial"/>
          <w:b/>
          <w:color w:val="00B050"/>
        </w:rPr>
      </w:pPr>
    </w:p>
    <w:p w14:paraId="7366502E" w14:textId="77777777" w:rsidR="00147170" w:rsidRPr="00637F1F" w:rsidRDefault="00732332" w:rsidP="0012745D">
      <w:pPr>
        <w:rPr>
          <w:rFonts w:ascii="Arial" w:hAnsi="Arial" w:cs="Arial"/>
          <w:b/>
          <w:color w:val="00B050"/>
        </w:rPr>
      </w:pPr>
      <w:r w:rsidRPr="00637F1F">
        <w:rPr>
          <w:rFonts w:ascii="Arial" w:hAnsi="Arial" w:cs="Arial"/>
          <w:b/>
          <w:color w:val="00B050"/>
        </w:rPr>
        <w:lastRenderedPageBreak/>
        <w:t xml:space="preserve">Next step, </w:t>
      </w:r>
      <w:r w:rsidR="0012745D" w:rsidRPr="00637F1F">
        <w:rPr>
          <w:rFonts w:ascii="Arial" w:hAnsi="Arial" w:cs="Arial"/>
          <w:b/>
          <w:color w:val="00B050"/>
        </w:rPr>
        <w:t>how</w:t>
      </w:r>
      <w:r w:rsidRPr="00637F1F">
        <w:rPr>
          <w:rFonts w:ascii="Arial" w:hAnsi="Arial" w:cs="Arial"/>
          <w:b/>
          <w:color w:val="00B050"/>
        </w:rPr>
        <w:t xml:space="preserve"> to configure </w:t>
      </w:r>
      <w:r w:rsidR="0012745D" w:rsidRPr="00637F1F">
        <w:rPr>
          <w:rFonts w:ascii="Arial" w:hAnsi="Arial" w:cs="Arial"/>
          <w:b/>
          <w:color w:val="00B050"/>
        </w:rPr>
        <w:t>Overvoltage = 300V and Undervoltage = 230V?</w:t>
      </w:r>
    </w:p>
    <w:p w14:paraId="371EF5F7" w14:textId="77777777" w:rsidR="0012745D" w:rsidRDefault="00637F1F" w:rsidP="00B36E46">
      <w:pPr>
        <w:rPr>
          <w:rFonts w:ascii="Arial" w:hAnsi="Arial" w:cs="Arial"/>
          <w:color w:val="00B050"/>
        </w:rPr>
      </w:pPr>
      <w:r>
        <w:rPr>
          <w:rFonts w:ascii="Arial" w:hAnsi="Arial" w:cs="Arial"/>
          <w:color w:val="00B050"/>
        </w:rPr>
        <w:t xml:space="preserve">Configure </w:t>
      </w:r>
      <w:r w:rsidRPr="00637F1F">
        <w:rPr>
          <w:rFonts w:ascii="Arial" w:hAnsi="Arial" w:cs="Arial"/>
          <w:color w:val="00B050"/>
        </w:rPr>
        <w:t>operating mode</w:t>
      </w:r>
      <w:r>
        <w:rPr>
          <w:rFonts w:ascii="Arial" w:hAnsi="Arial" w:cs="Arial"/>
          <w:color w:val="00B050"/>
        </w:rPr>
        <w:t xml:space="preserve"> to &gt;U&gt;, No memory.</w:t>
      </w:r>
    </w:p>
    <w:p w14:paraId="39CEC4F2" w14:textId="77777777" w:rsidR="00B36E46" w:rsidRDefault="00B36E46" w:rsidP="00EF7E0C">
      <w:pPr>
        <w:rPr>
          <w:rFonts w:ascii="Arial" w:hAnsi="Arial" w:cs="Arial"/>
          <w:color w:val="000000" w:themeColor="text1"/>
        </w:rPr>
      </w:pPr>
    </w:p>
    <w:p w14:paraId="4C6644F1" w14:textId="77777777" w:rsidR="00B36E46" w:rsidRDefault="009D2C8B" w:rsidP="002A6A87">
      <w:pPr>
        <w:spacing w:after="0"/>
        <w:rPr>
          <w:rFonts w:ascii="Arial" w:hAnsi="Arial" w:cs="Arial"/>
          <w:color w:val="000000" w:themeColor="text1"/>
        </w:rPr>
      </w:pPr>
      <w:r>
        <w:rPr>
          <w:noProof/>
        </w:rPr>
        <w:drawing>
          <wp:inline distT="0" distB="0" distL="0" distR="0" wp14:anchorId="39548340" wp14:editId="7A3C0BE8">
            <wp:extent cx="5077522" cy="3958622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80770" cy="3961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6FA0E7" w14:textId="77777777" w:rsidR="00AA5B21" w:rsidRPr="00AA5B21" w:rsidRDefault="00AA5B21" w:rsidP="00EF7E0C">
      <w:pPr>
        <w:rPr>
          <w:rFonts w:ascii="Arial" w:hAnsi="Arial" w:cs="Arial"/>
          <w:color w:val="00B050"/>
        </w:rPr>
      </w:pPr>
    </w:p>
    <w:p w14:paraId="777C7F1A" w14:textId="77777777" w:rsidR="00182F54" w:rsidRDefault="00182F54" w:rsidP="00EF7E0C">
      <w:pPr>
        <w:rPr>
          <w:rFonts w:ascii="Arial" w:hAnsi="Arial" w:cs="Arial"/>
          <w:noProof/>
        </w:rPr>
      </w:pPr>
    </w:p>
    <w:p w14:paraId="7E2509B1" w14:textId="77777777" w:rsidR="00182F54" w:rsidRDefault="00182F54" w:rsidP="00EF7E0C">
      <w:pPr>
        <w:rPr>
          <w:rFonts w:ascii="Arial" w:hAnsi="Arial" w:cs="Arial"/>
          <w:noProof/>
        </w:rPr>
      </w:pPr>
    </w:p>
    <w:p w14:paraId="6DF1D83D" w14:textId="77777777" w:rsidR="00182F54" w:rsidRDefault="00182F54" w:rsidP="00EF7E0C">
      <w:pPr>
        <w:rPr>
          <w:rFonts w:ascii="Arial" w:hAnsi="Arial" w:cs="Arial"/>
          <w:noProof/>
        </w:rPr>
      </w:pPr>
    </w:p>
    <w:p w14:paraId="72018F9F" w14:textId="77777777" w:rsidR="00182F54" w:rsidRPr="00182F54" w:rsidRDefault="00182F54" w:rsidP="00EF7E0C">
      <w:pPr>
        <w:rPr>
          <w:rFonts w:ascii="Arial" w:hAnsi="Arial" w:cs="Arial"/>
          <w:noProof/>
        </w:rPr>
      </w:pPr>
      <w:r w:rsidRPr="00182F54">
        <w:rPr>
          <w:rFonts w:ascii="Arial" w:hAnsi="Arial" w:cs="Arial"/>
          <w:noProof/>
        </w:rPr>
        <w:t>Note:</w:t>
      </w:r>
    </w:p>
    <w:p w14:paraId="40EFC385" w14:textId="77777777" w:rsidR="00182F54" w:rsidRPr="00182F54" w:rsidRDefault="00182F54" w:rsidP="00182F54">
      <w:pPr>
        <w:spacing w:after="0"/>
        <w:rPr>
          <w:rFonts w:ascii="Arial" w:hAnsi="Arial" w:cs="Arial"/>
        </w:rPr>
      </w:pPr>
      <w:r w:rsidRPr="00182F54">
        <w:rPr>
          <w:rFonts w:ascii="Arial" w:hAnsi="Arial" w:cs="Arial"/>
        </w:rPr>
        <w:t xml:space="preserve">Please note that the RM22 product is </w:t>
      </w:r>
      <w:r w:rsidRPr="00182F54">
        <w:rPr>
          <w:rFonts w:ascii="Arial" w:hAnsi="Arial" w:cs="Arial"/>
          <w:b/>
          <w:color w:val="FF0000"/>
          <w:u w:val="single"/>
        </w:rPr>
        <w:t>not a precision measurement device</w:t>
      </w:r>
      <w:r w:rsidRPr="00182F54">
        <w:rPr>
          <w:rFonts w:ascii="Arial" w:hAnsi="Arial" w:cs="Arial"/>
        </w:rPr>
        <w:t xml:space="preserve">. </w:t>
      </w:r>
    </w:p>
    <w:p w14:paraId="492C896D" w14:textId="77777777" w:rsidR="007C07C6" w:rsidRDefault="001F08A2" w:rsidP="00EF7E0C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A1C56E" wp14:editId="151FFA6F">
                <wp:simplePos x="0" y="0"/>
                <wp:positionH relativeFrom="column">
                  <wp:posOffset>-12065</wp:posOffset>
                </wp:positionH>
                <wp:positionV relativeFrom="paragraph">
                  <wp:posOffset>453390</wp:posOffset>
                </wp:positionV>
                <wp:extent cx="541655" cy="589280"/>
                <wp:effectExtent l="6985" t="8890" r="13335" b="11430"/>
                <wp:wrapNone/>
                <wp:docPr id="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1655" cy="589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1BF111" id="Rectangle 15" o:spid="_x0000_s1026" style="position:absolute;margin-left:-.95pt;margin-top:35.7pt;width:42.65pt;height:4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" strokecolor="white [3212]"/>
            </w:pict>
          </mc:Fallback>
        </mc:AlternateContent>
      </w:r>
    </w:p>
    <w:p w14:paraId="4CA0F8B5" w14:textId="77777777" w:rsidR="003457D6" w:rsidRDefault="003457D6" w:rsidP="00EF7E0C">
      <w:pPr>
        <w:rPr>
          <w:rFonts w:ascii="Arial" w:hAnsi="Arial" w:cs="Arial"/>
          <w:color w:val="000000" w:themeColor="text1"/>
        </w:rPr>
      </w:pPr>
    </w:p>
    <w:p w14:paraId="567216FD" w14:textId="77777777" w:rsidR="003457D6" w:rsidRDefault="003457D6" w:rsidP="00EF7E0C">
      <w:pPr>
        <w:rPr>
          <w:rFonts w:ascii="Arial" w:hAnsi="Arial" w:cs="Arial"/>
          <w:color w:val="000000" w:themeColor="text1"/>
        </w:rPr>
      </w:pPr>
    </w:p>
    <w:p w14:paraId="71E8BC94" w14:textId="77777777" w:rsidR="003457D6" w:rsidRDefault="003457D6" w:rsidP="00EF7E0C">
      <w:pPr>
        <w:rPr>
          <w:rFonts w:ascii="Arial" w:hAnsi="Arial" w:cs="Arial"/>
          <w:color w:val="000000" w:themeColor="text1"/>
        </w:rPr>
      </w:pPr>
    </w:p>
    <w:p w14:paraId="08975D59" w14:textId="77777777" w:rsidR="003457D6" w:rsidRDefault="003457D6" w:rsidP="00EF7E0C">
      <w:pPr>
        <w:rPr>
          <w:rFonts w:ascii="Arial" w:hAnsi="Arial" w:cs="Arial"/>
          <w:color w:val="000000" w:themeColor="text1"/>
        </w:rPr>
      </w:pPr>
    </w:p>
    <w:p w14:paraId="31E4E23F" w14:textId="77777777" w:rsidR="003457D6" w:rsidRDefault="003457D6" w:rsidP="00EF7E0C">
      <w:pPr>
        <w:rPr>
          <w:rFonts w:ascii="Arial" w:hAnsi="Arial" w:cs="Arial"/>
          <w:color w:val="000000" w:themeColor="text1"/>
        </w:rPr>
      </w:pPr>
    </w:p>
    <w:p w14:paraId="34C8463B" w14:textId="77777777" w:rsidR="007C07C6" w:rsidRDefault="007C07C6" w:rsidP="00EF7E0C">
      <w:pPr>
        <w:rPr>
          <w:rFonts w:ascii="Arial" w:hAnsi="Arial" w:cs="Arial"/>
          <w:color w:val="000000" w:themeColor="text1"/>
        </w:rPr>
      </w:pPr>
    </w:p>
    <w:sectPr w:rsidR="007C07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EFC"/>
    <w:rsid w:val="0002592C"/>
    <w:rsid w:val="0006304B"/>
    <w:rsid w:val="0006655F"/>
    <w:rsid w:val="000A1C3E"/>
    <w:rsid w:val="000B3E9A"/>
    <w:rsid w:val="00103B17"/>
    <w:rsid w:val="0012745D"/>
    <w:rsid w:val="001436CD"/>
    <w:rsid w:val="00147170"/>
    <w:rsid w:val="001510A6"/>
    <w:rsid w:val="00160E53"/>
    <w:rsid w:val="001649AA"/>
    <w:rsid w:val="00182F54"/>
    <w:rsid w:val="001C574E"/>
    <w:rsid w:val="001F08A2"/>
    <w:rsid w:val="00293491"/>
    <w:rsid w:val="00295DAD"/>
    <w:rsid w:val="002A6A87"/>
    <w:rsid w:val="002D5B17"/>
    <w:rsid w:val="003457D6"/>
    <w:rsid w:val="003510F0"/>
    <w:rsid w:val="00351120"/>
    <w:rsid w:val="003A37A3"/>
    <w:rsid w:val="003B1E8E"/>
    <w:rsid w:val="00445650"/>
    <w:rsid w:val="00457CA3"/>
    <w:rsid w:val="00496B8B"/>
    <w:rsid w:val="004A0CD5"/>
    <w:rsid w:val="004B3DC7"/>
    <w:rsid w:val="0053296D"/>
    <w:rsid w:val="005B445A"/>
    <w:rsid w:val="005C773D"/>
    <w:rsid w:val="005F2E06"/>
    <w:rsid w:val="00634717"/>
    <w:rsid w:val="00637F1F"/>
    <w:rsid w:val="00643DE4"/>
    <w:rsid w:val="006B72B8"/>
    <w:rsid w:val="006C7052"/>
    <w:rsid w:val="007013BF"/>
    <w:rsid w:val="007058FE"/>
    <w:rsid w:val="00711ABA"/>
    <w:rsid w:val="00732332"/>
    <w:rsid w:val="00732920"/>
    <w:rsid w:val="00781481"/>
    <w:rsid w:val="007C07C6"/>
    <w:rsid w:val="007F0F85"/>
    <w:rsid w:val="00803217"/>
    <w:rsid w:val="00814D44"/>
    <w:rsid w:val="00834503"/>
    <w:rsid w:val="00840DEE"/>
    <w:rsid w:val="008A5E97"/>
    <w:rsid w:val="008E7B85"/>
    <w:rsid w:val="008F605B"/>
    <w:rsid w:val="008F77A3"/>
    <w:rsid w:val="00922F2B"/>
    <w:rsid w:val="009518F2"/>
    <w:rsid w:val="0098403B"/>
    <w:rsid w:val="009D2C8B"/>
    <w:rsid w:val="009E3183"/>
    <w:rsid w:val="00A740D8"/>
    <w:rsid w:val="00A82179"/>
    <w:rsid w:val="00AA5B21"/>
    <w:rsid w:val="00B36E46"/>
    <w:rsid w:val="00B545E7"/>
    <w:rsid w:val="00B6255F"/>
    <w:rsid w:val="00B632C1"/>
    <w:rsid w:val="00B74B89"/>
    <w:rsid w:val="00B972D8"/>
    <w:rsid w:val="00BC63B3"/>
    <w:rsid w:val="00BE3BB1"/>
    <w:rsid w:val="00BE574D"/>
    <w:rsid w:val="00C0305F"/>
    <w:rsid w:val="00C311CD"/>
    <w:rsid w:val="00C55EF1"/>
    <w:rsid w:val="00C73675"/>
    <w:rsid w:val="00D42528"/>
    <w:rsid w:val="00D87F50"/>
    <w:rsid w:val="00D97E30"/>
    <w:rsid w:val="00DB01F4"/>
    <w:rsid w:val="00DB2241"/>
    <w:rsid w:val="00E91977"/>
    <w:rsid w:val="00EB68BC"/>
    <w:rsid w:val="00EE572C"/>
    <w:rsid w:val="00EF65C7"/>
    <w:rsid w:val="00EF7E0C"/>
    <w:rsid w:val="00F50EFC"/>
    <w:rsid w:val="00F82622"/>
    <w:rsid w:val="00F86293"/>
    <w:rsid w:val="00FA4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C5C0F"/>
  <w15:chartTrackingRefBased/>
  <w15:docId w15:val="{71049B5F-2F7D-4FA5-90C9-560E55180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S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6293"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lpbutton">
    <w:name w:val="helpbutton"/>
    <w:basedOn w:val="Policepardfaut"/>
    <w:rsid w:val="00B972D8"/>
  </w:style>
  <w:style w:type="table" w:styleId="Grilledutableau">
    <w:name w:val="Table Grid"/>
    <w:basedOn w:val="TableauNormal"/>
    <w:uiPriority w:val="59"/>
    <w:rsid w:val="00B972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EE572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E572C"/>
    <w:rPr>
      <w:color w:val="605E5C"/>
      <w:shd w:val="clear" w:color="auto" w:fill="E1DFDD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EE572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SG" w:eastAsia="en-SG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E572C"/>
    <w:rPr>
      <w:rFonts w:ascii="Courier New" w:eastAsia="Times New Roman" w:hAnsi="Courier New" w:cs="Courier New"/>
      <w:sz w:val="20"/>
      <w:szCs w:val="20"/>
      <w:lang w:eastAsia="en-SG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F08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08A2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4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2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40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5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5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29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30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7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Darryl CHONG</dc:creator>
  <cp:keywords/>
  <dc:description/>
  <cp:lastModifiedBy>Vincent RE</cp:lastModifiedBy>
  <cp:revision>2</cp:revision>
  <dcterms:created xsi:type="dcterms:W3CDTF">2021-06-03T09:32:00Z</dcterms:created>
  <dcterms:modified xsi:type="dcterms:W3CDTF">2021-06-03T09:32:00Z</dcterms:modified>
</cp:coreProperties>
</file>