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A4E596" w14:textId="47C47E82" w:rsidR="00356F22" w:rsidRPr="00F85815" w:rsidRDefault="002F4A47" w:rsidP="00B2220B">
      <w:pPr>
        <w:pStyle w:val="SEmainbodytext"/>
        <w:suppressAutoHyphens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86048" behindDoc="0" locked="1" layoutInCell="1" allowOverlap="1" wp14:anchorId="6FEC023A" wp14:editId="6A0E75A7">
                <wp:simplePos x="0" y="0"/>
                <wp:positionH relativeFrom="page">
                  <wp:posOffset>635000</wp:posOffset>
                </wp:positionH>
                <wp:positionV relativeFrom="page">
                  <wp:posOffset>1447800</wp:posOffset>
                </wp:positionV>
                <wp:extent cx="6515100" cy="1523365"/>
                <wp:effectExtent l="0" t="0" r="0" b="635"/>
                <wp:wrapNone/>
                <wp:docPr id="45" name="Text Box 8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15100" cy="15233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86B2D4" w14:textId="3B906DAD" w:rsidR="000648DE" w:rsidRPr="007A2CEA" w:rsidRDefault="00B66294" w:rsidP="007A2CEA">
                            <w:pPr>
                              <w:pStyle w:val="SE1Title"/>
                            </w:pPr>
                            <w:r w:rsidRPr="00B66294">
                              <w:t xml:space="preserve">Cyber Security and how it relates to </w:t>
                            </w:r>
                            <w:r>
                              <w:t>l</w:t>
                            </w:r>
                            <w:r w:rsidRPr="00B66294">
                              <w:t>egacy Schneider Electric PAC PLC controllers</w:t>
                            </w:r>
                            <w: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FEC023A" id="_x0000_t202" coordsize="21600,21600" o:spt="202" path="m,l,21600r21600,l21600,xe">
                <v:stroke joinstyle="miter"/>
                <v:path gradientshapeok="t" o:connecttype="rect"/>
              </v:shapetype>
              <v:shape id="Text Box 891" o:spid="_x0000_s1026" type="#_x0000_t202" style="position:absolute;margin-left:50pt;margin-top:114pt;width:513pt;height:119.95pt;z-index:25158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" filled="f" stroked="f">
                <v:textbox inset="0,0,0,0">
                  <w:txbxContent>
                    <w:p w14:paraId="4386B2D4" w14:textId="3B906DAD" w:rsidR="000648DE" w:rsidRPr="007A2CEA" w:rsidRDefault="00B66294" w:rsidP="007A2CEA">
                      <w:pPr>
                        <w:pStyle w:val="SE1Title"/>
                      </w:pPr>
                      <w:r w:rsidRPr="00B66294">
                        <w:t xml:space="preserve">Cyber Security and how it relates to </w:t>
                      </w:r>
                      <w:r>
                        <w:t>l</w:t>
                      </w:r>
                      <w:r w:rsidRPr="00B66294">
                        <w:t>egacy Schneider Electric PAC PLC controllers</w:t>
                      </w:r>
                      <w:r>
                        <w:t xml:space="preserve"> </w:t>
                      </w:r>
                    </w:p>
                  </w:txbxContent>
                </v:textbox>
                <w10:wrap anchorx="page" anchory="page"/>
                <w10:anchorlock/>
              </v:shape>
            </w:pict>
          </mc:Fallback>
        </mc:AlternateContent>
      </w:r>
    </w:p>
    <w:p w14:paraId="1C087AC5" w14:textId="772B710F" w:rsidR="000B7755" w:rsidRDefault="002A1703" w:rsidP="00B2220B">
      <w:pPr>
        <w:pStyle w:val="SEmainbodytext"/>
        <w:suppressAutoHyphens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2101120" behindDoc="0" locked="0" layoutInCell="1" allowOverlap="1" wp14:anchorId="4C1E55FE" wp14:editId="3880F976">
                <wp:simplePos x="0" y="0"/>
                <wp:positionH relativeFrom="column">
                  <wp:posOffset>4021015</wp:posOffset>
                </wp:positionH>
                <wp:positionV relativeFrom="paragraph">
                  <wp:posOffset>7905995</wp:posOffset>
                </wp:positionV>
                <wp:extent cx="866140" cy="216047"/>
                <wp:effectExtent l="0" t="0" r="0" b="0"/>
                <wp:wrapNone/>
                <wp:docPr id="44" name="Text Box 18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6140" cy="21604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rgbClr val="80808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9E043F" w14:textId="6BD02167" w:rsidR="00A947F8" w:rsidRPr="009917C9" w:rsidRDefault="00B66294" w:rsidP="00B66294">
                            <w:pPr>
                              <w:jc w:val="right"/>
                              <w:rPr>
                                <w:i/>
                                <w:color w:val="00B0F0"/>
                                <w:sz w:val="16"/>
                                <w:szCs w:val="16"/>
                              </w:rPr>
                            </w:pPr>
                            <w:r w:rsidRPr="009917C9">
                              <w:rPr>
                                <w:b/>
                                <w:i/>
                                <w:color w:val="00B0F0"/>
                                <w:sz w:val="16"/>
                                <w:szCs w:val="16"/>
                              </w:rPr>
                              <w:t xml:space="preserve">Page 1 of </w:t>
                            </w:r>
                            <w:r w:rsidR="00BE3237" w:rsidRPr="009917C9">
                              <w:rPr>
                                <w:b/>
                                <w:i/>
                                <w:color w:val="00B0F0"/>
                                <w:sz w:val="16"/>
                                <w:szCs w:val="16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1E55FE" id="Text Box 1872" o:spid="_x0000_s1027" type="#_x0000_t202" style="position:absolute;margin-left:316.6pt;margin-top:622.5pt;width:68.2pt;height:17pt;z-index:25210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" stroked="f" strokecolor="gray" strokeweight="2pt">
                <v:textbox>
                  <w:txbxContent>
                    <w:p w14:paraId="5E9E043F" w14:textId="6BD02167" w:rsidR="00A947F8" w:rsidRPr="009917C9" w:rsidRDefault="00B66294" w:rsidP="00B66294">
                      <w:pPr>
                        <w:jc w:val="right"/>
                        <w:rPr>
                          <w:i/>
                          <w:color w:val="00B0F0"/>
                          <w:sz w:val="16"/>
                          <w:szCs w:val="16"/>
                        </w:rPr>
                      </w:pPr>
                      <w:r w:rsidRPr="009917C9">
                        <w:rPr>
                          <w:b/>
                          <w:i/>
                          <w:color w:val="00B0F0"/>
                          <w:sz w:val="16"/>
                          <w:szCs w:val="16"/>
                        </w:rPr>
                        <w:t xml:space="preserve">Page 1 of </w:t>
                      </w:r>
                      <w:r w:rsidR="00BE3237" w:rsidRPr="009917C9">
                        <w:rPr>
                          <w:b/>
                          <w:i/>
                          <w:color w:val="00B0F0"/>
                          <w:sz w:val="16"/>
                          <w:szCs w:val="16"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B66294">
        <w:rPr>
          <w:noProof/>
        </w:rPr>
        <mc:AlternateContent>
          <mc:Choice Requires="wps">
            <w:drawing>
              <wp:anchor distT="0" distB="0" distL="114300" distR="114300" simplePos="0" relativeHeight="251598336" behindDoc="0" locked="0" layoutInCell="1" allowOverlap="1" wp14:anchorId="42D5D2E8" wp14:editId="35C5AB74">
                <wp:simplePos x="0" y="0"/>
                <wp:positionH relativeFrom="column">
                  <wp:posOffset>-1379220</wp:posOffset>
                </wp:positionH>
                <wp:positionV relativeFrom="paragraph">
                  <wp:posOffset>5060315</wp:posOffset>
                </wp:positionV>
                <wp:extent cx="3314700" cy="3063240"/>
                <wp:effectExtent l="0" t="0" r="0" b="3810"/>
                <wp:wrapNone/>
                <wp:docPr id="43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14700" cy="3063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4820" w:type="dxa"/>
                              <w:tblCellMar>
                                <w:top w:w="57" w:type="dxa"/>
                                <w:left w:w="115" w:type="dxa"/>
                                <w:bottom w:w="284" w:type="dxa"/>
                                <w:right w:w="115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4820"/>
                            </w:tblGrid>
                            <w:tr w:rsidR="000E1539" w:rsidRPr="004C478E" w14:paraId="64E45491" w14:textId="77777777" w:rsidTr="005A6090">
                              <w:trPr>
                                <w:trHeight w:val="377"/>
                                <w:tblHeader/>
                              </w:trPr>
                              <w:tc>
                                <w:tcPr>
                                  <w:tcW w:w="7323" w:type="dxa"/>
                                  <w:shd w:val="clear" w:color="auto" w:fill="F2F2F2" w:themeFill="text1" w:themeFillShade="F2"/>
                                  <w:tcMar>
                                    <w:top w:w="113" w:type="dxa"/>
                                    <w:left w:w="0" w:type="dxa"/>
                                    <w:bottom w:w="0" w:type="dxa"/>
                                    <w:right w:w="0" w:type="dxa"/>
                                  </w:tcMar>
                                  <w:vAlign w:val="center"/>
                                </w:tcPr>
                                <w:p w14:paraId="3156AAD4" w14:textId="77777777" w:rsidR="000E1539" w:rsidRPr="007B312B" w:rsidRDefault="000E1539" w:rsidP="005A6090">
                                  <w:pPr>
                                    <w:pStyle w:val="SEmainbodytext"/>
                                    <w:ind w:left="284" w:right="284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Style w:val="SEtablewhiteheader"/>
                                      <w:rFonts w:ascii="Arial Rounded MT Pro Light" w:hAnsi="Arial Rounded MT Pro Light"/>
                                      <w:color w:val="3DCD58"/>
                                      <w:sz w:val="36"/>
                                      <w:szCs w:val="36"/>
                                    </w:rPr>
                                    <w:t>Executive summary</w:t>
                                  </w:r>
                                </w:p>
                              </w:tc>
                            </w:tr>
                            <w:tr w:rsidR="000E1539" w:rsidRPr="004C478E" w14:paraId="0DEF71C2" w14:textId="77777777" w:rsidTr="005A6090">
                              <w:trPr>
                                <w:trHeight w:val="375"/>
                                <w:tblHeader/>
                              </w:trPr>
                              <w:tc>
                                <w:tcPr>
                                  <w:tcW w:w="7323" w:type="dxa"/>
                                  <w:shd w:val="clear" w:color="auto" w:fill="F2F2F2" w:themeFill="text1" w:themeFillShade="F2"/>
                                  <w:tcMar>
                                    <w:top w:w="113" w:type="dxa"/>
                                    <w:left w:w="0" w:type="dxa"/>
                                    <w:bottom w:w="284" w:type="dxa"/>
                                    <w:right w:w="0" w:type="dxa"/>
                                  </w:tcMar>
                                </w:tcPr>
                                <w:p w14:paraId="6718C6D1" w14:textId="05382EDE" w:rsidR="00B66294" w:rsidRPr="00B66294" w:rsidRDefault="00B66294" w:rsidP="00B66294">
                                  <w:pPr>
                                    <w:tabs>
                                      <w:tab w:val="left" w:pos="2520"/>
                                      <w:tab w:val="left" w:pos="9214"/>
                                    </w:tabs>
                                    <w:autoSpaceDE w:val="0"/>
                                    <w:autoSpaceDN w:val="0"/>
                                    <w:adjustRightInd w:val="0"/>
                                    <w:spacing w:line="240" w:lineRule="exact"/>
                                    <w:ind w:rightChars="391" w:right="938"/>
                                    <w:rPr>
                                      <w:rFonts w:cs="Arial"/>
                                      <w:b/>
                                      <w:color w:val="000000"/>
                                      <w:sz w:val="20"/>
                                    </w:rPr>
                                  </w:pPr>
                                </w:p>
                                <w:p w14:paraId="44E30E3F" w14:textId="546D0963" w:rsidR="00B66294" w:rsidRDefault="008316CC" w:rsidP="00404F69">
                                  <w:pPr>
                                    <w:pStyle w:val="SE6execsumtext"/>
                                    <w:spacing w:line="240" w:lineRule="atLeast"/>
                                    <w:ind w:left="284" w:right="284"/>
                                    <w:rPr>
                                      <w:color w:val="auto"/>
                                      <w:spacing w:val="3"/>
                                    </w:rPr>
                                  </w:pPr>
                                  <w:r>
                                    <w:rPr>
                                      <w:color w:val="auto"/>
                                      <w:spacing w:val="3"/>
                                    </w:rPr>
                                    <w:t xml:space="preserve">Cybersecurity threats are an unfortunate reality for everyone. </w:t>
                                  </w:r>
                                  <w:r w:rsidR="00B66294" w:rsidRPr="00B66294">
                                    <w:rPr>
                                      <w:color w:val="auto"/>
                                      <w:spacing w:val="3"/>
                                    </w:rPr>
                                    <w:t xml:space="preserve">Schneider Electric is committed to providing solutions that </w:t>
                                  </w:r>
                                  <w:r w:rsidR="00654835">
                                    <w:rPr>
                                      <w:color w:val="auto"/>
                                      <w:spacing w:val="3"/>
                                    </w:rPr>
                                    <w:t xml:space="preserve">  </w:t>
                                  </w:r>
                                  <w:r w:rsidR="00B66294" w:rsidRPr="00B66294">
                                    <w:rPr>
                                      <w:color w:val="auto"/>
                                      <w:spacing w:val="3"/>
                                    </w:rPr>
                                    <w:t xml:space="preserve">support your needs for cybersecurity </w:t>
                                  </w:r>
                                  <w:r w:rsidR="00654835">
                                    <w:rPr>
                                      <w:color w:val="auto"/>
                                      <w:spacing w:val="3"/>
                                    </w:rPr>
                                    <w:t xml:space="preserve">  </w:t>
                                  </w:r>
                                  <w:r w:rsidR="00B66294" w:rsidRPr="00B66294">
                                    <w:rPr>
                                      <w:color w:val="auto"/>
                                      <w:spacing w:val="3"/>
                                    </w:rPr>
                                    <w:t xml:space="preserve">protection across all business types and industries. </w:t>
                                  </w:r>
                                </w:p>
                                <w:p w14:paraId="268D1871" w14:textId="3082906B" w:rsidR="000E1539" w:rsidRPr="00B66294" w:rsidRDefault="00B66294" w:rsidP="00404F69">
                                  <w:pPr>
                                    <w:pStyle w:val="SE6execsumtext"/>
                                    <w:spacing w:line="240" w:lineRule="atLeast"/>
                                    <w:ind w:left="284" w:right="284"/>
                                    <w:rPr>
                                      <w:color w:val="auto"/>
                                      <w:spacing w:val="3"/>
                                    </w:rPr>
                                  </w:pPr>
                                  <w:r w:rsidRPr="00B66294">
                                    <w:rPr>
                                      <w:color w:val="auto"/>
                                      <w:spacing w:val="3"/>
                                    </w:rPr>
                                    <w:t xml:space="preserve">We apply a rigorous mindset, policies, and methodologies in the development of our products and the implementation of our solutions. Skilled and certified </w:t>
                                  </w:r>
                                  <w:r>
                                    <w:rPr>
                                      <w:color w:val="auto"/>
                                      <w:spacing w:val="3"/>
                                    </w:rPr>
                                    <w:t xml:space="preserve">       </w:t>
                                  </w:r>
                                  <w:r w:rsidRPr="00B66294">
                                    <w:rPr>
                                      <w:color w:val="auto"/>
                                      <w:spacing w:val="3"/>
                                    </w:rPr>
                                    <w:t>professionals provide vendor-agnostic services to help you assess your</w:t>
                                  </w:r>
                                  <w:r w:rsidR="008316CC">
                                    <w:rPr>
                                      <w:color w:val="auto"/>
                                      <w:spacing w:val="3"/>
                                    </w:rPr>
                                    <w:t xml:space="preserve"> </w:t>
                                  </w:r>
                                  <w:r w:rsidRPr="00B66294">
                                    <w:rPr>
                                      <w:color w:val="auto"/>
                                      <w:spacing w:val="3"/>
                                    </w:rPr>
                                    <w:t>risk,</w:t>
                                  </w:r>
                                  <w:r w:rsidR="00B2220B">
                                    <w:rPr>
                                      <w:color w:val="auto"/>
                                      <w:spacing w:val="3"/>
                                    </w:rPr>
                                    <w:t xml:space="preserve">   </w:t>
                                  </w:r>
                                  <w:r w:rsidRPr="00B66294">
                                    <w:rPr>
                                      <w:color w:val="auto"/>
                                      <w:spacing w:val="3"/>
                                    </w:rPr>
                                    <w:t>implement cyber-specific solutions, and maintain your defenses over time at your location.</w:t>
                                  </w:r>
                                </w:p>
                              </w:tc>
                            </w:tr>
                          </w:tbl>
                          <w:p w14:paraId="35EBD6A0" w14:textId="77777777" w:rsidR="000648DE" w:rsidRPr="00F23A0B" w:rsidRDefault="000648DE" w:rsidP="000E1539">
                            <w:pPr>
                              <w:pStyle w:val="SE6execsumtext"/>
                            </w:pPr>
                          </w:p>
                        </w:txbxContent>
                      </wps:txbx>
                      <wps:bodyPr rot="0" vert="horz" wrap="square" lIns="0" tIns="45720" rIns="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D5D2E8" id="Text Box 8" o:spid="_x0000_s1028" type="#_x0000_t202" style="position:absolute;margin-left:-108.6pt;margin-top:398.45pt;width:261pt;height:241.2pt;z-index:25159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" stroked="f">
                <v:textbox inset="0,,0">
                  <w:txbxContent>
                    <w:tbl>
                      <w:tblPr>
                        <w:tblW w:w="4820" w:type="dxa"/>
                        <w:tblCellMar>
                          <w:top w:w="57" w:type="dxa"/>
                          <w:left w:w="115" w:type="dxa"/>
                          <w:bottom w:w="284" w:type="dxa"/>
                          <w:right w:w="115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4820"/>
                      </w:tblGrid>
                      <w:tr w:rsidR="000E1539" w:rsidRPr="004C478E" w14:paraId="64E45491" w14:textId="77777777" w:rsidTr="005A6090">
                        <w:trPr>
                          <w:trHeight w:val="377"/>
                          <w:tblHeader/>
                        </w:trPr>
                        <w:tc>
                          <w:tcPr>
                            <w:tcW w:w="7323" w:type="dxa"/>
                            <w:shd w:val="clear" w:color="auto" w:fill="F2F2F2" w:themeFill="text1" w:themeFillShade="F2"/>
                            <w:tcMar>
                              <w:top w:w="113" w:type="dxa"/>
                              <w:left w:w="0" w:type="dxa"/>
                              <w:bottom w:w="0" w:type="dxa"/>
                              <w:right w:w="0" w:type="dxa"/>
                            </w:tcMar>
                            <w:vAlign w:val="center"/>
                          </w:tcPr>
                          <w:p w14:paraId="3156AAD4" w14:textId="77777777" w:rsidR="000E1539" w:rsidRPr="007B312B" w:rsidRDefault="000E1539" w:rsidP="005A6090">
                            <w:pPr>
                              <w:pStyle w:val="SEmainbodytext"/>
                              <w:ind w:left="284" w:right="284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Style w:val="SEtablewhiteheader"/>
                                <w:rFonts w:ascii="Arial Rounded MT Pro Light" w:hAnsi="Arial Rounded MT Pro Light"/>
                                <w:color w:val="3DCD58"/>
                                <w:sz w:val="36"/>
                                <w:szCs w:val="36"/>
                              </w:rPr>
                              <w:t>Executive summary</w:t>
                            </w:r>
                          </w:p>
                        </w:tc>
                      </w:tr>
                      <w:tr w:rsidR="000E1539" w:rsidRPr="004C478E" w14:paraId="0DEF71C2" w14:textId="77777777" w:rsidTr="005A6090">
                        <w:trPr>
                          <w:trHeight w:val="375"/>
                          <w:tblHeader/>
                        </w:trPr>
                        <w:tc>
                          <w:tcPr>
                            <w:tcW w:w="7323" w:type="dxa"/>
                            <w:shd w:val="clear" w:color="auto" w:fill="F2F2F2" w:themeFill="text1" w:themeFillShade="F2"/>
                            <w:tcMar>
                              <w:top w:w="113" w:type="dxa"/>
                              <w:left w:w="0" w:type="dxa"/>
                              <w:bottom w:w="284" w:type="dxa"/>
                              <w:right w:w="0" w:type="dxa"/>
                            </w:tcMar>
                          </w:tcPr>
                          <w:p w14:paraId="6718C6D1" w14:textId="05382EDE" w:rsidR="00B66294" w:rsidRPr="00B66294" w:rsidRDefault="00B66294" w:rsidP="00B66294">
                            <w:pPr>
                              <w:tabs>
                                <w:tab w:val="left" w:pos="2520"/>
                                <w:tab w:val="left" w:pos="9214"/>
                              </w:tabs>
                              <w:autoSpaceDE w:val="0"/>
                              <w:autoSpaceDN w:val="0"/>
                              <w:adjustRightInd w:val="0"/>
                              <w:spacing w:line="240" w:lineRule="exact"/>
                              <w:ind w:rightChars="391" w:right="938"/>
                              <w:rPr>
                                <w:rFonts w:cs="Arial"/>
                                <w:b/>
                                <w:color w:val="000000"/>
                                <w:sz w:val="20"/>
                              </w:rPr>
                            </w:pPr>
                          </w:p>
                          <w:p w14:paraId="44E30E3F" w14:textId="546D0963" w:rsidR="00B66294" w:rsidRDefault="008316CC" w:rsidP="00404F69">
                            <w:pPr>
                              <w:pStyle w:val="SE6execsumtext"/>
                              <w:spacing w:line="240" w:lineRule="atLeast"/>
                              <w:ind w:left="284" w:right="284"/>
                              <w:rPr>
                                <w:color w:val="auto"/>
                                <w:spacing w:val="3"/>
                              </w:rPr>
                            </w:pPr>
                            <w:r>
                              <w:rPr>
                                <w:color w:val="auto"/>
                                <w:spacing w:val="3"/>
                              </w:rPr>
                              <w:t xml:space="preserve">Cybersecurity threats are an unfortunate reality for everyone. </w:t>
                            </w:r>
                            <w:r w:rsidR="00B66294" w:rsidRPr="00B66294">
                              <w:rPr>
                                <w:color w:val="auto"/>
                                <w:spacing w:val="3"/>
                              </w:rPr>
                              <w:t xml:space="preserve">Schneider Electric is committed to providing solutions that </w:t>
                            </w:r>
                            <w:r w:rsidR="00654835">
                              <w:rPr>
                                <w:color w:val="auto"/>
                                <w:spacing w:val="3"/>
                              </w:rPr>
                              <w:t xml:space="preserve">  </w:t>
                            </w:r>
                            <w:r w:rsidR="00B66294" w:rsidRPr="00B66294">
                              <w:rPr>
                                <w:color w:val="auto"/>
                                <w:spacing w:val="3"/>
                              </w:rPr>
                              <w:t xml:space="preserve">support your needs for cybersecurity </w:t>
                            </w:r>
                            <w:r w:rsidR="00654835">
                              <w:rPr>
                                <w:color w:val="auto"/>
                                <w:spacing w:val="3"/>
                              </w:rPr>
                              <w:t xml:space="preserve">  </w:t>
                            </w:r>
                            <w:r w:rsidR="00B66294" w:rsidRPr="00B66294">
                              <w:rPr>
                                <w:color w:val="auto"/>
                                <w:spacing w:val="3"/>
                              </w:rPr>
                              <w:t xml:space="preserve">protection across all business types and industries. </w:t>
                            </w:r>
                          </w:p>
                          <w:p w14:paraId="268D1871" w14:textId="3082906B" w:rsidR="000E1539" w:rsidRPr="00B66294" w:rsidRDefault="00B66294" w:rsidP="00404F69">
                            <w:pPr>
                              <w:pStyle w:val="SE6execsumtext"/>
                              <w:spacing w:line="240" w:lineRule="atLeast"/>
                              <w:ind w:left="284" w:right="284"/>
                              <w:rPr>
                                <w:color w:val="auto"/>
                                <w:spacing w:val="3"/>
                              </w:rPr>
                            </w:pPr>
                            <w:r w:rsidRPr="00B66294">
                              <w:rPr>
                                <w:color w:val="auto"/>
                                <w:spacing w:val="3"/>
                              </w:rPr>
                              <w:t xml:space="preserve">We apply a rigorous mindset, policies, and methodologies in the development of our products and the implementation of our solutions. Skilled and certified </w:t>
                            </w:r>
                            <w:r>
                              <w:rPr>
                                <w:color w:val="auto"/>
                                <w:spacing w:val="3"/>
                              </w:rPr>
                              <w:t xml:space="preserve">       </w:t>
                            </w:r>
                            <w:r w:rsidRPr="00B66294">
                              <w:rPr>
                                <w:color w:val="auto"/>
                                <w:spacing w:val="3"/>
                              </w:rPr>
                              <w:t>professionals provide vendor-agnostic services to help you assess your</w:t>
                            </w:r>
                            <w:r w:rsidR="008316CC">
                              <w:rPr>
                                <w:color w:val="auto"/>
                                <w:spacing w:val="3"/>
                              </w:rPr>
                              <w:t xml:space="preserve"> </w:t>
                            </w:r>
                            <w:r w:rsidRPr="00B66294">
                              <w:rPr>
                                <w:color w:val="auto"/>
                                <w:spacing w:val="3"/>
                              </w:rPr>
                              <w:t>risk,</w:t>
                            </w:r>
                            <w:r w:rsidR="00B2220B">
                              <w:rPr>
                                <w:color w:val="auto"/>
                                <w:spacing w:val="3"/>
                              </w:rPr>
                              <w:t xml:space="preserve">   </w:t>
                            </w:r>
                            <w:r w:rsidRPr="00B66294">
                              <w:rPr>
                                <w:color w:val="auto"/>
                                <w:spacing w:val="3"/>
                              </w:rPr>
                              <w:t>implement cyber-specific solutions, and maintain your defenses over time at your location.</w:t>
                            </w:r>
                          </w:p>
                        </w:tc>
                      </w:tr>
                    </w:tbl>
                    <w:p w14:paraId="35EBD6A0" w14:textId="77777777" w:rsidR="000648DE" w:rsidRPr="00F23A0B" w:rsidRDefault="000648DE" w:rsidP="000E1539">
                      <w:pPr>
                        <w:pStyle w:val="SE6execsumtext"/>
                      </w:pPr>
                    </w:p>
                  </w:txbxContent>
                </v:textbox>
              </v:shape>
            </w:pict>
          </mc:Fallback>
        </mc:AlternateContent>
      </w:r>
      <w:r w:rsidR="002F4A47">
        <w:rPr>
          <w:noProof/>
        </w:rPr>
        <mc:AlternateContent>
          <mc:Choice Requires="wps">
            <w:drawing>
              <wp:anchor distT="0" distB="0" distL="114300" distR="114300" simplePos="0" relativeHeight="252098048" behindDoc="0" locked="1" layoutInCell="1" allowOverlap="1" wp14:anchorId="0EE37447" wp14:editId="3F822AED">
                <wp:simplePos x="0" y="0"/>
                <wp:positionH relativeFrom="page">
                  <wp:posOffset>655320</wp:posOffset>
                </wp:positionH>
                <wp:positionV relativeFrom="page">
                  <wp:posOffset>4175760</wp:posOffset>
                </wp:positionV>
                <wp:extent cx="5745480" cy="982980"/>
                <wp:effectExtent l="0" t="0" r="7620" b="7620"/>
                <wp:wrapNone/>
                <wp:docPr id="41" name="Text Box 18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45480" cy="982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E38585" w14:textId="77777777" w:rsidR="00B66294" w:rsidRDefault="00B66294" w:rsidP="00B66294">
                            <w:pPr>
                              <w:ind w:left="720" w:hanging="360"/>
                            </w:pPr>
                          </w:p>
                          <w:p w14:paraId="7C9C2FF8" w14:textId="77777777" w:rsidR="00B66294" w:rsidRPr="00B66294" w:rsidRDefault="00B66294" w:rsidP="00B66294">
                            <w:pPr>
                              <w:pStyle w:val="SE4authorbyline"/>
                              <w:rPr>
                                <w:sz w:val="24"/>
                              </w:rPr>
                            </w:pPr>
                            <w:r w:rsidRPr="00B66294">
                              <w:rPr>
                                <w:sz w:val="24"/>
                              </w:rPr>
                              <w:t>Authors</w:t>
                            </w:r>
                          </w:p>
                          <w:p w14:paraId="29043F50" w14:textId="06C6895C" w:rsidR="008B6119" w:rsidRPr="007A2CEA" w:rsidRDefault="00B66294" w:rsidP="00B66294">
                            <w:pPr>
                              <w:pStyle w:val="SE4authorbyline"/>
                              <w:numPr>
                                <w:ilvl w:val="0"/>
                                <w:numId w:val="35"/>
                              </w:numPr>
                            </w:pPr>
                            <w:r>
                              <w:t>Digital Plant - Industry Business, Americas Expert Support</w:t>
                            </w:r>
                          </w:p>
                          <w:p w14:paraId="54AEE831" w14:textId="7799B86F" w:rsidR="00B66294" w:rsidRPr="00B66294" w:rsidRDefault="00B66294" w:rsidP="00B66294">
                            <w:pPr>
                              <w:pStyle w:val="SE4authorbyline"/>
                              <w:numPr>
                                <w:ilvl w:val="0"/>
                                <w:numId w:val="35"/>
                              </w:numPr>
                            </w:pPr>
                            <w:r w:rsidRPr="00B66294">
                              <w:t>Customer Satisfaction &amp;</w:t>
                            </w:r>
                            <w:r>
                              <w:t xml:space="preserve"> </w:t>
                            </w:r>
                            <w:r w:rsidRPr="00B66294">
                              <w:t>Quality</w:t>
                            </w:r>
                            <w:r w:rsidR="00A947F8"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E37447" id="Text Box 1861" o:spid="_x0000_s1029" type="#_x0000_t202" style="position:absolute;margin-left:51.6pt;margin-top:328.8pt;width:452.4pt;height:77.4pt;z-index:252098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" filled="f" stroked="f">
                <v:textbox inset="0,0,0,0">
                  <w:txbxContent>
                    <w:p w14:paraId="20E38585" w14:textId="77777777" w:rsidR="00B66294" w:rsidRDefault="00B66294" w:rsidP="00B66294">
                      <w:pPr>
                        <w:ind w:left="720" w:hanging="360"/>
                      </w:pPr>
                    </w:p>
                    <w:p w14:paraId="7C9C2FF8" w14:textId="77777777" w:rsidR="00B66294" w:rsidRPr="00B66294" w:rsidRDefault="00B66294" w:rsidP="00B66294">
                      <w:pPr>
                        <w:pStyle w:val="SE4authorbyline"/>
                        <w:rPr>
                          <w:sz w:val="24"/>
                        </w:rPr>
                      </w:pPr>
                      <w:r w:rsidRPr="00B66294">
                        <w:rPr>
                          <w:sz w:val="24"/>
                        </w:rPr>
                        <w:t>Authors</w:t>
                      </w:r>
                    </w:p>
                    <w:p w14:paraId="29043F50" w14:textId="06C6895C" w:rsidR="008B6119" w:rsidRPr="007A2CEA" w:rsidRDefault="00B66294" w:rsidP="00B66294">
                      <w:pPr>
                        <w:pStyle w:val="SE4authorbyline"/>
                        <w:numPr>
                          <w:ilvl w:val="0"/>
                          <w:numId w:val="35"/>
                        </w:numPr>
                      </w:pPr>
                      <w:r>
                        <w:t>Digital Plant - Industry Business, Americas Expert Support</w:t>
                      </w:r>
                    </w:p>
                    <w:p w14:paraId="54AEE831" w14:textId="7799B86F" w:rsidR="00B66294" w:rsidRPr="00B66294" w:rsidRDefault="00B66294" w:rsidP="00B66294">
                      <w:pPr>
                        <w:pStyle w:val="SE4authorbyline"/>
                        <w:numPr>
                          <w:ilvl w:val="0"/>
                          <w:numId w:val="35"/>
                        </w:numPr>
                      </w:pPr>
                      <w:r w:rsidRPr="00B66294">
                        <w:t>Customer Satisfaction &amp;</w:t>
                      </w:r>
                      <w:r>
                        <w:t xml:space="preserve"> </w:t>
                      </w:r>
                      <w:r w:rsidRPr="00B66294">
                        <w:t>Quality</w:t>
                      </w:r>
                      <w:r w:rsidR="00A947F8">
                        <w:t xml:space="preserve"> </w:t>
                      </w:r>
                    </w:p>
                  </w:txbxContent>
                </v:textbox>
                <w10:wrap anchorx="page" anchory="page"/>
                <w10:anchorlock/>
              </v:shape>
            </w:pict>
          </mc:Fallback>
        </mc:AlternateContent>
      </w:r>
      <w:r w:rsidR="002F4A47">
        <w:rPr>
          <w:noProof/>
        </w:rPr>
        <mc:AlternateContent>
          <mc:Choice Requires="wps">
            <w:drawing>
              <wp:anchor distT="0" distB="0" distL="114300" distR="114300" simplePos="0" relativeHeight="252097024" behindDoc="0" locked="1" layoutInCell="1" allowOverlap="1" wp14:anchorId="46F07041" wp14:editId="12B24E0B">
                <wp:simplePos x="0" y="0"/>
                <wp:positionH relativeFrom="page">
                  <wp:posOffset>668655</wp:posOffset>
                </wp:positionH>
                <wp:positionV relativeFrom="page">
                  <wp:posOffset>3653790</wp:posOffset>
                </wp:positionV>
                <wp:extent cx="1895475" cy="254000"/>
                <wp:effectExtent l="0" t="0" r="1270" b="3810"/>
                <wp:wrapNone/>
                <wp:docPr id="40" name="Text Box 18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95475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13591E" w14:textId="713B809A" w:rsidR="008B6119" w:rsidRPr="007A2CEA" w:rsidRDefault="008B6119" w:rsidP="008B6119">
                            <w:pPr>
                              <w:pStyle w:val="SE3revision"/>
                            </w:pPr>
                            <w:r w:rsidRPr="007A2CEA">
                              <w:t xml:space="preserve">Revision </w:t>
                            </w:r>
                            <w:r w:rsidR="00B66294">
                              <w:t>1</w:t>
                            </w:r>
                            <w:r w:rsidR="0009669B"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F07041" id="Text Box 1860" o:spid="_x0000_s1030" type="#_x0000_t202" style="position:absolute;margin-left:52.65pt;margin-top:287.7pt;width:149.25pt;height:20pt;z-index:252097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" filled="f" stroked="f">
                <v:textbox inset="0,0,0,0">
                  <w:txbxContent>
                    <w:p w14:paraId="0013591E" w14:textId="713B809A" w:rsidR="008B6119" w:rsidRPr="007A2CEA" w:rsidRDefault="008B6119" w:rsidP="008B6119">
                      <w:pPr>
                        <w:pStyle w:val="SE3revision"/>
                      </w:pPr>
                      <w:r w:rsidRPr="007A2CEA">
                        <w:t xml:space="preserve">Revision </w:t>
                      </w:r>
                      <w:r w:rsidR="00B66294">
                        <w:t>1</w:t>
                      </w:r>
                      <w:r w:rsidR="0009669B">
                        <w:t xml:space="preserve"> </w:t>
                      </w:r>
                    </w:p>
                  </w:txbxContent>
                </v:textbox>
                <w10:wrap anchorx="page" anchory="page"/>
                <w10:anchorlock/>
              </v:shape>
            </w:pict>
          </mc:Fallback>
        </mc:AlternateContent>
      </w:r>
      <w:r w:rsidR="00C634AE" w:rsidRPr="00F85815">
        <w:br w:type="page"/>
      </w:r>
    </w:p>
    <w:p w14:paraId="0C5A91CA" w14:textId="77777777" w:rsidR="000E1539" w:rsidRPr="00F85815" w:rsidRDefault="000E1539" w:rsidP="00B2220B">
      <w:pPr>
        <w:pStyle w:val="SEmainbodytext"/>
        <w:suppressAutoHyphens/>
      </w:pPr>
    </w:p>
    <w:p w14:paraId="0997AB08" w14:textId="14E8E3D6" w:rsidR="000E1539" w:rsidRDefault="002F4A47" w:rsidP="00B2220B">
      <w:pPr>
        <w:pStyle w:val="SEmainbodytext"/>
        <w:suppressAutoHyphens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67616" behindDoc="0" locked="0" layoutInCell="0" allowOverlap="1" wp14:anchorId="110F4AC1" wp14:editId="29574B1A">
                <wp:simplePos x="0" y="0"/>
                <wp:positionH relativeFrom="page">
                  <wp:posOffset>292735</wp:posOffset>
                </wp:positionH>
                <wp:positionV relativeFrom="paragraph">
                  <wp:posOffset>119380</wp:posOffset>
                </wp:positionV>
                <wp:extent cx="1736725" cy="577850"/>
                <wp:effectExtent l="635" t="5080" r="2540" b="1270"/>
                <wp:wrapNone/>
                <wp:docPr id="39" name="Text Box 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6725" cy="577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rgbClr val="80808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19FD2A" w14:textId="77777777" w:rsidR="000648DE" w:rsidRPr="007A2CEA" w:rsidRDefault="000648DE" w:rsidP="007A2CEA">
                            <w:pPr>
                              <w:pStyle w:val="SE7sectionhead"/>
                            </w:pPr>
                            <w:r w:rsidRPr="007A2CEA">
                              <w:t>Introduction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0F4AC1" id="Text Box 287" o:spid="_x0000_s1031" type="#_x0000_t202" style="position:absolute;margin-left:23.05pt;margin-top:9.4pt;width:136.75pt;height:45.5pt;z-index:251567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" o:allowincell="f" filled="f" stroked="f" strokecolor="gray" strokeweight="2pt">
                <v:textbox>
                  <w:txbxContent>
                    <w:p w14:paraId="3A19FD2A" w14:textId="77777777" w:rsidR="000648DE" w:rsidRPr="007A2CEA" w:rsidRDefault="000648DE" w:rsidP="007A2CEA">
                      <w:pPr>
                        <w:pStyle w:val="SE7sectionhead"/>
                      </w:pPr>
                      <w:r w:rsidRPr="007A2CEA">
                        <w:t>Introduction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3E1E9DDE" w14:textId="51B2A23B" w:rsidR="008316CC" w:rsidRPr="008316CC" w:rsidRDefault="008316CC" w:rsidP="00B2220B">
      <w:pPr>
        <w:pStyle w:val="SEmainbodytext"/>
        <w:suppressAutoHyphens/>
      </w:pPr>
      <w:bookmarkStart w:id="0" w:name="Introduction"/>
      <w:bookmarkEnd w:id="0"/>
      <w:r w:rsidRPr="008316CC">
        <w:t xml:space="preserve">With the recent global uptick of global cyber security issues many customers are taking stock of their controls system and looking to verify that their control systems are </w:t>
      </w:r>
      <w:r w:rsidR="00E14932">
        <w:t xml:space="preserve">suitably protected and </w:t>
      </w:r>
      <w:r w:rsidRPr="008316CC">
        <w:t>hardened against Cyber-attacks.</w:t>
      </w:r>
    </w:p>
    <w:p w14:paraId="379B1EDF" w14:textId="77777777" w:rsidR="008316CC" w:rsidRPr="008316CC" w:rsidRDefault="008316CC" w:rsidP="00B2220B">
      <w:pPr>
        <w:pStyle w:val="SEmainbodytext"/>
        <w:suppressAutoHyphens/>
      </w:pPr>
    </w:p>
    <w:p w14:paraId="54FC26F4" w14:textId="178919FC" w:rsidR="008316CC" w:rsidRPr="008316CC" w:rsidRDefault="008316CC" w:rsidP="00B2220B">
      <w:pPr>
        <w:pStyle w:val="SEmainbodytext"/>
        <w:suppressAutoHyphens/>
      </w:pPr>
      <w:r w:rsidRPr="008316CC">
        <w:t xml:space="preserve">This document looks to answer said concerns for a certain segment of Schneider Electric </w:t>
      </w:r>
      <w:r w:rsidRPr="008316CC">
        <w:rPr>
          <w:b/>
          <w:bCs/>
        </w:rPr>
        <w:t>P</w:t>
      </w:r>
      <w:r w:rsidRPr="008316CC">
        <w:t xml:space="preserve">rogramable </w:t>
      </w:r>
      <w:r w:rsidRPr="008316CC">
        <w:rPr>
          <w:b/>
          <w:bCs/>
        </w:rPr>
        <w:t>L</w:t>
      </w:r>
      <w:r w:rsidRPr="008316CC">
        <w:t xml:space="preserve">ogic </w:t>
      </w:r>
      <w:r w:rsidRPr="008316CC">
        <w:rPr>
          <w:b/>
          <w:bCs/>
        </w:rPr>
        <w:t>C</w:t>
      </w:r>
      <w:r w:rsidRPr="008316CC">
        <w:t>ontrollers</w:t>
      </w:r>
      <w:r w:rsidR="00E14932">
        <w:t xml:space="preserve"> (PLC)</w:t>
      </w:r>
      <w:r w:rsidRPr="008316CC">
        <w:t xml:space="preserve">. Specifically, controllers and associated I/O, communication modules, and controls networks that are deemed </w:t>
      </w:r>
      <w:r w:rsidR="00E14932">
        <w:t>L</w:t>
      </w:r>
      <w:r w:rsidRPr="008316CC">
        <w:t>egacy</w:t>
      </w:r>
      <w:r w:rsidR="00E14932">
        <w:t>*</w:t>
      </w:r>
      <w:r w:rsidRPr="008316CC">
        <w:t>.</w:t>
      </w:r>
    </w:p>
    <w:p w14:paraId="686F4597" w14:textId="77777777" w:rsidR="008316CC" w:rsidRPr="008316CC" w:rsidRDefault="008316CC" w:rsidP="00B2220B">
      <w:pPr>
        <w:pStyle w:val="SEmainbodytext"/>
        <w:suppressAutoHyphens/>
      </w:pPr>
    </w:p>
    <w:p w14:paraId="0FCDA1BA" w14:textId="4D0684D4" w:rsidR="008316CC" w:rsidRDefault="008316CC" w:rsidP="00B2220B">
      <w:pPr>
        <w:pStyle w:val="SEmainbodytext"/>
        <w:suppressAutoHyphens/>
      </w:pPr>
      <w:r w:rsidRPr="008316CC">
        <w:t>It is not uncommon for Schneider Electric controllers and associated I/O modules to be in active service at customer facilities for several decades. Th</w:t>
      </w:r>
      <w:r w:rsidR="00367165">
        <w:t>is having been said</w:t>
      </w:r>
      <w:r w:rsidRPr="008316CC">
        <w:t>, Schneider Electric has a clear and published life cycle for controllers</w:t>
      </w:r>
      <w:r w:rsidR="00367165">
        <w:t xml:space="preserve"> / product</w:t>
      </w:r>
      <w:r w:rsidR="00DB6881">
        <w:t>s</w:t>
      </w:r>
      <w:r w:rsidR="00367165">
        <w:t xml:space="preserve"> as explained below</w:t>
      </w:r>
      <w:r w:rsidRPr="008316CC">
        <w:t>.</w:t>
      </w:r>
    </w:p>
    <w:p w14:paraId="3437F96F" w14:textId="77777777" w:rsidR="008316CC" w:rsidRPr="008316CC" w:rsidRDefault="008316CC" w:rsidP="00B2220B">
      <w:pPr>
        <w:pStyle w:val="SEmainbodytext"/>
        <w:suppressAutoHyphens/>
      </w:pPr>
    </w:p>
    <w:p w14:paraId="679CF6E3" w14:textId="77777777" w:rsidR="005A381B" w:rsidRPr="00B134FD" w:rsidRDefault="005A381B" w:rsidP="00B2220B">
      <w:pPr>
        <w:pStyle w:val="SEmainbodytext"/>
        <w:suppressAutoHyphens/>
      </w:pPr>
    </w:p>
    <w:p w14:paraId="67FB4CB2" w14:textId="77777777" w:rsidR="008316CC" w:rsidRPr="00895C8B" w:rsidRDefault="008316CC" w:rsidP="00B2220B">
      <w:pPr>
        <w:pStyle w:val="ListParagraph"/>
        <w:tabs>
          <w:tab w:val="left" w:pos="2520"/>
          <w:tab w:val="left" w:pos="9214"/>
        </w:tabs>
        <w:suppressAutoHyphens/>
        <w:autoSpaceDE w:val="0"/>
        <w:autoSpaceDN w:val="0"/>
        <w:adjustRightInd w:val="0"/>
        <w:spacing w:line="240" w:lineRule="exact"/>
        <w:ind w:left="709" w:rightChars="391" w:right="938"/>
        <w:jc w:val="center"/>
        <w:rPr>
          <w:rFonts w:cs="Arial"/>
          <w:bCs/>
          <w:color w:val="1879B4"/>
          <w:sz w:val="20"/>
        </w:rPr>
      </w:pPr>
      <w:r w:rsidRPr="00895C8B">
        <w:rPr>
          <w:rFonts w:cs="Arial"/>
          <w:bCs/>
          <w:color w:val="1879B4"/>
          <w:sz w:val="20"/>
        </w:rPr>
        <w:t>Product Life Cycle</w:t>
      </w:r>
    </w:p>
    <w:p w14:paraId="2EBA3802" w14:textId="77777777" w:rsidR="008316CC" w:rsidRPr="00895C8B" w:rsidRDefault="008316CC" w:rsidP="00B2220B">
      <w:pPr>
        <w:pStyle w:val="ListParagraph"/>
        <w:tabs>
          <w:tab w:val="left" w:pos="2520"/>
          <w:tab w:val="left" w:pos="9214"/>
        </w:tabs>
        <w:suppressAutoHyphens/>
        <w:autoSpaceDE w:val="0"/>
        <w:autoSpaceDN w:val="0"/>
        <w:adjustRightInd w:val="0"/>
        <w:spacing w:line="240" w:lineRule="exact"/>
        <w:ind w:left="709" w:rightChars="391" w:right="938"/>
        <w:jc w:val="center"/>
        <w:rPr>
          <w:rFonts w:cs="Arial"/>
          <w:bCs/>
          <w:color w:val="1879B4"/>
          <w:sz w:val="20"/>
        </w:rPr>
      </w:pPr>
    </w:p>
    <w:p w14:paraId="39037B6B" w14:textId="7FC800CC" w:rsidR="008316CC" w:rsidRPr="00895C8B" w:rsidRDefault="008316CC" w:rsidP="00B2220B">
      <w:pPr>
        <w:pStyle w:val="ListParagraph"/>
        <w:tabs>
          <w:tab w:val="left" w:pos="2520"/>
          <w:tab w:val="left" w:pos="9214"/>
        </w:tabs>
        <w:suppressAutoHyphens/>
        <w:autoSpaceDE w:val="0"/>
        <w:autoSpaceDN w:val="0"/>
        <w:adjustRightInd w:val="0"/>
        <w:spacing w:line="240" w:lineRule="exact"/>
        <w:ind w:left="709" w:rightChars="391" w:right="938"/>
        <w:rPr>
          <w:rFonts w:cs="Arial"/>
          <w:b/>
          <w:color w:val="1879B4"/>
          <w:sz w:val="20"/>
        </w:rPr>
      </w:pPr>
      <w:r w:rsidRPr="00895C8B">
        <w:rPr>
          <w:rFonts w:cs="Arial"/>
          <w:color w:val="1879B4"/>
          <w:sz w:val="20"/>
        </w:rPr>
        <w:t>In general, Schneider Electric follows the procedure outlined below for all Modicon PAC product</w:t>
      </w:r>
      <w:r w:rsidR="00367165">
        <w:rPr>
          <w:rFonts w:cs="Arial"/>
          <w:color w:val="1879B4"/>
          <w:sz w:val="20"/>
        </w:rPr>
        <w:t>s</w:t>
      </w:r>
      <w:r w:rsidRPr="00895C8B">
        <w:rPr>
          <w:rFonts w:cs="Arial"/>
          <w:color w:val="1879B4"/>
          <w:sz w:val="20"/>
        </w:rPr>
        <w:t>:</w:t>
      </w:r>
    </w:p>
    <w:p w14:paraId="55A297C7" w14:textId="77777777" w:rsidR="008316CC" w:rsidRPr="00895C8B" w:rsidRDefault="008316CC" w:rsidP="00B2220B">
      <w:pPr>
        <w:pStyle w:val="ListParagraph"/>
        <w:tabs>
          <w:tab w:val="left" w:pos="2520"/>
          <w:tab w:val="left" w:pos="9214"/>
        </w:tabs>
        <w:suppressAutoHyphens/>
        <w:autoSpaceDE w:val="0"/>
        <w:autoSpaceDN w:val="0"/>
        <w:adjustRightInd w:val="0"/>
        <w:spacing w:line="240" w:lineRule="exact"/>
        <w:ind w:left="709" w:rightChars="391" w:right="938"/>
        <w:rPr>
          <w:rFonts w:cs="Arial"/>
          <w:b/>
          <w:color w:val="1879B4"/>
          <w:sz w:val="20"/>
        </w:rPr>
      </w:pPr>
    </w:p>
    <w:p w14:paraId="59A59A50" w14:textId="4BF52C73" w:rsidR="008316CC" w:rsidRPr="00895C8B" w:rsidRDefault="008316CC" w:rsidP="00B2220B">
      <w:pPr>
        <w:pStyle w:val="ListParagraph"/>
        <w:tabs>
          <w:tab w:val="left" w:pos="2520"/>
          <w:tab w:val="left" w:pos="9214"/>
        </w:tabs>
        <w:suppressAutoHyphens/>
        <w:autoSpaceDE w:val="0"/>
        <w:autoSpaceDN w:val="0"/>
        <w:adjustRightInd w:val="0"/>
        <w:spacing w:line="240" w:lineRule="exact"/>
        <w:ind w:left="709" w:rightChars="391" w:right="938"/>
        <w:rPr>
          <w:rFonts w:cs="Arial"/>
          <w:b/>
          <w:color w:val="1879B4"/>
          <w:sz w:val="20"/>
        </w:rPr>
      </w:pPr>
      <w:r w:rsidRPr="00895C8B">
        <w:rPr>
          <w:rFonts w:cs="Arial"/>
          <w:b/>
          <w:color w:val="1879B4"/>
          <w:sz w:val="20"/>
        </w:rPr>
        <w:t>Product Commercialization Objectives</w:t>
      </w:r>
      <w:r w:rsidR="002A1703" w:rsidRPr="00895C8B">
        <w:rPr>
          <w:rFonts w:cs="Arial"/>
          <w:b/>
          <w:color w:val="1879B4"/>
          <w:sz w:val="20"/>
        </w:rPr>
        <w:t>:</w:t>
      </w:r>
      <w:r w:rsidRPr="00895C8B">
        <w:rPr>
          <w:rFonts w:cs="Arial"/>
          <w:color w:val="1879B4"/>
          <w:sz w:val="20"/>
        </w:rPr>
        <w:t xml:space="preserve"> Document released announcing the expected date for Active Sale product and/or support offering.</w:t>
      </w:r>
    </w:p>
    <w:p w14:paraId="411DD3EB" w14:textId="77777777" w:rsidR="008316CC" w:rsidRPr="00895C8B" w:rsidRDefault="008316CC" w:rsidP="00B2220B">
      <w:pPr>
        <w:pStyle w:val="ListParagraph"/>
        <w:tabs>
          <w:tab w:val="left" w:pos="2520"/>
          <w:tab w:val="left" w:pos="9214"/>
        </w:tabs>
        <w:suppressAutoHyphens/>
        <w:autoSpaceDE w:val="0"/>
        <w:autoSpaceDN w:val="0"/>
        <w:adjustRightInd w:val="0"/>
        <w:spacing w:line="240" w:lineRule="exact"/>
        <w:ind w:left="709" w:rightChars="391" w:right="938"/>
        <w:rPr>
          <w:rFonts w:cs="Arial"/>
          <w:b/>
          <w:color w:val="1879B4"/>
          <w:sz w:val="20"/>
        </w:rPr>
      </w:pPr>
    </w:p>
    <w:p w14:paraId="3057A495" w14:textId="58839B99" w:rsidR="008316CC" w:rsidRPr="00895C8B" w:rsidRDefault="008316CC" w:rsidP="00B2220B">
      <w:pPr>
        <w:pStyle w:val="ListParagraph"/>
        <w:tabs>
          <w:tab w:val="left" w:pos="2520"/>
          <w:tab w:val="left" w:pos="9214"/>
        </w:tabs>
        <w:suppressAutoHyphens/>
        <w:autoSpaceDE w:val="0"/>
        <w:autoSpaceDN w:val="0"/>
        <w:adjustRightInd w:val="0"/>
        <w:spacing w:line="240" w:lineRule="exact"/>
        <w:ind w:left="709" w:rightChars="391" w:right="938"/>
        <w:rPr>
          <w:rFonts w:cs="Arial"/>
          <w:b/>
          <w:color w:val="1879B4"/>
          <w:sz w:val="20"/>
        </w:rPr>
      </w:pPr>
      <w:r w:rsidRPr="00895C8B">
        <w:rPr>
          <w:rFonts w:cs="Arial"/>
          <w:b/>
          <w:color w:val="1879B4"/>
          <w:sz w:val="20"/>
        </w:rPr>
        <w:t>Product Commercialization</w:t>
      </w:r>
      <w:r w:rsidR="002A1703" w:rsidRPr="00895C8B">
        <w:rPr>
          <w:rFonts w:cs="Arial"/>
          <w:b/>
          <w:color w:val="1879B4"/>
          <w:sz w:val="20"/>
        </w:rPr>
        <w:t>:</w:t>
      </w:r>
      <w:r w:rsidRPr="00895C8B">
        <w:rPr>
          <w:rFonts w:cs="Arial"/>
          <w:color w:val="1879B4"/>
          <w:sz w:val="20"/>
        </w:rPr>
        <w:t xml:space="preserve"> Document released announcing the date for Active Sale product and/or support offering.</w:t>
      </w:r>
    </w:p>
    <w:p w14:paraId="2D51A32D" w14:textId="77777777" w:rsidR="008316CC" w:rsidRPr="00895C8B" w:rsidRDefault="008316CC" w:rsidP="00B2220B">
      <w:pPr>
        <w:pStyle w:val="ListParagraph"/>
        <w:tabs>
          <w:tab w:val="left" w:pos="2520"/>
          <w:tab w:val="left" w:pos="9214"/>
        </w:tabs>
        <w:suppressAutoHyphens/>
        <w:autoSpaceDE w:val="0"/>
        <w:autoSpaceDN w:val="0"/>
        <w:adjustRightInd w:val="0"/>
        <w:spacing w:line="240" w:lineRule="exact"/>
        <w:ind w:left="709" w:rightChars="391" w:right="938"/>
        <w:rPr>
          <w:rFonts w:cs="Arial"/>
          <w:b/>
          <w:color w:val="1879B4"/>
          <w:sz w:val="20"/>
        </w:rPr>
      </w:pPr>
    </w:p>
    <w:p w14:paraId="4C35EF88" w14:textId="647430DE" w:rsidR="008316CC" w:rsidRPr="00895C8B" w:rsidRDefault="008316CC" w:rsidP="00B2220B">
      <w:pPr>
        <w:pStyle w:val="ListParagraph"/>
        <w:tabs>
          <w:tab w:val="left" w:pos="2520"/>
          <w:tab w:val="left" w:pos="9214"/>
        </w:tabs>
        <w:suppressAutoHyphens/>
        <w:autoSpaceDE w:val="0"/>
        <w:autoSpaceDN w:val="0"/>
        <w:adjustRightInd w:val="0"/>
        <w:spacing w:line="240" w:lineRule="exact"/>
        <w:ind w:left="709" w:rightChars="391" w:right="938"/>
        <w:rPr>
          <w:rFonts w:cs="Arial"/>
          <w:b/>
          <w:color w:val="1879B4"/>
          <w:sz w:val="20"/>
        </w:rPr>
      </w:pPr>
      <w:r w:rsidRPr="00895C8B">
        <w:rPr>
          <w:rFonts w:cs="Arial"/>
          <w:b/>
          <w:color w:val="1879B4"/>
          <w:sz w:val="20"/>
        </w:rPr>
        <w:t>Active Sale Product</w:t>
      </w:r>
      <w:r w:rsidR="002A1703" w:rsidRPr="00895C8B">
        <w:rPr>
          <w:rFonts w:cs="Arial"/>
          <w:b/>
          <w:color w:val="1879B4"/>
          <w:sz w:val="20"/>
        </w:rPr>
        <w:t>:</w:t>
      </w:r>
      <w:r w:rsidRPr="00895C8B">
        <w:rPr>
          <w:rFonts w:cs="Arial"/>
          <w:b/>
          <w:color w:val="1879B4"/>
          <w:sz w:val="20"/>
        </w:rPr>
        <w:t xml:space="preserve"> </w:t>
      </w:r>
      <w:r w:rsidRPr="00895C8B">
        <w:rPr>
          <w:rFonts w:cs="Arial"/>
          <w:color w:val="1879B4"/>
          <w:sz w:val="20"/>
        </w:rPr>
        <w:t>Product and/or support offer available.</w:t>
      </w:r>
    </w:p>
    <w:p w14:paraId="4C33021B" w14:textId="77777777" w:rsidR="008316CC" w:rsidRPr="00895C8B" w:rsidRDefault="008316CC" w:rsidP="00B2220B">
      <w:pPr>
        <w:pStyle w:val="ListParagraph"/>
        <w:tabs>
          <w:tab w:val="left" w:pos="2520"/>
          <w:tab w:val="left" w:pos="9214"/>
        </w:tabs>
        <w:suppressAutoHyphens/>
        <w:autoSpaceDE w:val="0"/>
        <w:autoSpaceDN w:val="0"/>
        <w:adjustRightInd w:val="0"/>
        <w:spacing w:line="240" w:lineRule="exact"/>
        <w:ind w:left="709" w:rightChars="391" w:right="938"/>
        <w:rPr>
          <w:rFonts w:cs="Arial"/>
          <w:b/>
          <w:color w:val="1879B4"/>
          <w:sz w:val="20"/>
        </w:rPr>
      </w:pPr>
    </w:p>
    <w:p w14:paraId="5BE4AD82" w14:textId="17B718E3" w:rsidR="008316CC" w:rsidRPr="00895C8B" w:rsidRDefault="008316CC" w:rsidP="00B2220B">
      <w:pPr>
        <w:pStyle w:val="ListParagraph"/>
        <w:tabs>
          <w:tab w:val="left" w:pos="2520"/>
          <w:tab w:val="left" w:pos="9214"/>
        </w:tabs>
        <w:suppressAutoHyphens/>
        <w:autoSpaceDE w:val="0"/>
        <w:autoSpaceDN w:val="0"/>
        <w:adjustRightInd w:val="0"/>
        <w:spacing w:line="240" w:lineRule="exact"/>
        <w:ind w:left="709" w:rightChars="391" w:right="938"/>
        <w:rPr>
          <w:rFonts w:cs="Arial"/>
          <w:b/>
          <w:color w:val="1879B4"/>
          <w:sz w:val="20"/>
        </w:rPr>
      </w:pPr>
      <w:r w:rsidRPr="00895C8B">
        <w:rPr>
          <w:rFonts w:cs="Arial"/>
          <w:b/>
          <w:color w:val="1879B4"/>
          <w:sz w:val="20"/>
        </w:rPr>
        <w:t>End of Commercialization</w:t>
      </w:r>
      <w:r w:rsidR="002A1703" w:rsidRPr="00895C8B">
        <w:rPr>
          <w:rFonts w:cs="Arial"/>
          <w:b/>
          <w:color w:val="1879B4"/>
          <w:sz w:val="20"/>
        </w:rPr>
        <w:t>:</w:t>
      </w:r>
      <w:r w:rsidRPr="00895C8B">
        <w:rPr>
          <w:rFonts w:cs="Arial"/>
          <w:color w:val="1879B4"/>
          <w:sz w:val="20"/>
        </w:rPr>
        <w:t xml:space="preserve"> Objectives (Time 0) Document released announcing both the expected date for End of Active Sale and the expected date for End of Active Service for a product and/or support offering.</w:t>
      </w:r>
    </w:p>
    <w:p w14:paraId="6EE13D0C" w14:textId="77777777" w:rsidR="008316CC" w:rsidRPr="00895C8B" w:rsidRDefault="008316CC" w:rsidP="00B2220B">
      <w:pPr>
        <w:pStyle w:val="ListParagraph"/>
        <w:tabs>
          <w:tab w:val="left" w:pos="2520"/>
          <w:tab w:val="left" w:pos="9214"/>
        </w:tabs>
        <w:suppressAutoHyphens/>
        <w:autoSpaceDE w:val="0"/>
        <w:autoSpaceDN w:val="0"/>
        <w:adjustRightInd w:val="0"/>
        <w:spacing w:line="240" w:lineRule="exact"/>
        <w:ind w:left="709" w:rightChars="391" w:right="938"/>
        <w:rPr>
          <w:rFonts w:cs="Arial"/>
          <w:b/>
          <w:color w:val="1879B4"/>
          <w:sz w:val="20"/>
        </w:rPr>
      </w:pPr>
    </w:p>
    <w:p w14:paraId="51EFF9FB" w14:textId="66427F86" w:rsidR="008316CC" w:rsidRPr="00895C8B" w:rsidRDefault="008316CC" w:rsidP="00B2220B">
      <w:pPr>
        <w:pStyle w:val="ListParagraph"/>
        <w:tabs>
          <w:tab w:val="left" w:pos="2520"/>
          <w:tab w:val="left" w:pos="9214"/>
        </w:tabs>
        <w:suppressAutoHyphens/>
        <w:autoSpaceDE w:val="0"/>
        <w:autoSpaceDN w:val="0"/>
        <w:adjustRightInd w:val="0"/>
        <w:spacing w:line="240" w:lineRule="exact"/>
        <w:ind w:left="709" w:rightChars="391" w:right="938"/>
        <w:rPr>
          <w:rFonts w:cs="Arial"/>
          <w:b/>
          <w:color w:val="1879B4"/>
          <w:sz w:val="20"/>
        </w:rPr>
      </w:pPr>
      <w:r w:rsidRPr="00895C8B">
        <w:rPr>
          <w:rFonts w:cs="Arial"/>
          <w:b/>
          <w:color w:val="1879B4"/>
          <w:sz w:val="20"/>
        </w:rPr>
        <w:t>End of Active Sale Confirmation</w:t>
      </w:r>
      <w:r w:rsidR="002A1703" w:rsidRPr="00895C8B">
        <w:rPr>
          <w:rFonts w:cs="Arial"/>
          <w:b/>
          <w:color w:val="1879B4"/>
          <w:sz w:val="20"/>
        </w:rPr>
        <w:t>:</w:t>
      </w:r>
      <w:r w:rsidRPr="00895C8B">
        <w:rPr>
          <w:rFonts w:cs="Arial"/>
          <w:color w:val="1879B4"/>
          <w:sz w:val="20"/>
        </w:rPr>
        <w:t xml:space="preserve"> (Time up to +2 years) Document released announcing the End of Active Sale confirming that the product and/or support offering is no longer sold. Service will continue beyond this period until the expected date for End of Active Service (see Accelerated Phasing below).</w:t>
      </w:r>
    </w:p>
    <w:p w14:paraId="7E55FF80" w14:textId="77777777" w:rsidR="008316CC" w:rsidRPr="00895C8B" w:rsidRDefault="008316CC" w:rsidP="00B2220B">
      <w:pPr>
        <w:pStyle w:val="ListParagraph"/>
        <w:tabs>
          <w:tab w:val="left" w:pos="2520"/>
          <w:tab w:val="left" w:pos="9214"/>
        </w:tabs>
        <w:suppressAutoHyphens/>
        <w:autoSpaceDE w:val="0"/>
        <w:autoSpaceDN w:val="0"/>
        <w:adjustRightInd w:val="0"/>
        <w:spacing w:line="240" w:lineRule="exact"/>
        <w:ind w:left="709" w:rightChars="391" w:right="938"/>
        <w:rPr>
          <w:rFonts w:cs="Arial"/>
          <w:b/>
          <w:color w:val="1879B4"/>
          <w:sz w:val="20"/>
        </w:rPr>
      </w:pPr>
    </w:p>
    <w:p w14:paraId="4437D23A" w14:textId="20232753" w:rsidR="008316CC" w:rsidRPr="00895C8B" w:rsidRDefault="008316CC" w:rsidP="00B2220B">
      <w:pPr>
        <w:pStyle w:val="ListParagraph"/>
        <w:tabs>
          <w:tab w:val="left" w:pos="2520"/>
          <w:tab w:val="left" w:pos="9214"/>
        </w:tabs>
        <w:suppressAutoHyphens/>
        <w:autoSpaceDE w:val="0"/>
        <w:autoSpaceDN w:val="0"/>
        <w:adjustRightInd w:val="0"/>
        <w:spacing w:line="240" w:lineRule="exact"/>
        <w:ind w:left="709" w:rightChars="391" w:right="938"/>
        <w:rPr>
          <w:rFonts w:cs="Arial"/>
          <w:b/>
          <w:color w:val="1879B4"/>
          <w:sz w:val="20"/>
        </w:rPr>
      </w:pPr>
      <w:r w:rsidRPr="00895C8B">
        <w:rPr>
          <w:rFonts w:cs="Arial"/>
          <w:b/>
          <w:color w:val="1879B4"/>
          <w:sz w:val="20"/>
        </w:rPr>
        <w:t>End of Active Service Confirmation</w:t>
      </w:r>
      <w:r w:rsidR="002A1703" w:rsidRPr="00895C8B">
        <w:rPr>
          <w:rFonts w:cs="Arial"/>
          <w:b/>
          <w:color w:val="1879B4"/>
          <w:sz w:val="20"/>
        </w:rPr>
        <w:t>:</w:t>
      </w:r>
      <w:r w:rsidRPr="00895C8B">
        <w:rPr>
          <w:rFonts w:cs="Arial"/>
          <w:color w:val="1879B4"/>
          <w:sz w:val="20"/>
        </w:rPr>
        <w:t xml:space="preserve"> (Time up to +10 years) Document released confirming the product and/or support offering is no longer supported by service. </w:t>
      </w:r>
    </w:p>
    <w:p w14:paraId="2C88D74F" w14:textId="77777777" w:rsidR="008316CC" w:rsidRDefault="008316CC" w:rsidP="00B2220B">
      <w:pPr>
        <w:pStyle w:val="ListParagraph"/>
        <w:tabs>
          <w:tab w:val="left" w:pos="2520"/>
          <w:tab w:val="left" w:pos="9214"/>
        </w:tabs>
        <w:suppressAutoHyphens/>
        <w:autoSpaceDE w:val="0"/>
        <w:autoSpaceDN w:val="0"/>
        <w:adjustRightInd w:val="0"/>
        <w:spacing w:line="240" w:lineRule="exact"/>
        <w:ind w:left="709" w:rightChars="391" w:right="938"/>
        <w:rPr>
          <w:rFonts w:cs="Arial"/>
          <w:b/>
          <w:color w:val="000000"/>
          <w:sz w:val="20"/>
        </w:rPr>
      </w:pPr>
    </w:p>
    <w:p w14:paraId="18B8BC2E" w14:textId="7FA103BC" w:rsidR="008316CC" w:rsidRPr="001F0B44" w:rsidRDefault="008316CC" w:rsidP="00B2220B">
      <w:pPr>
        <w:pStyle w:val="ListParagraph"/>
        <w:tabs>
          <w:tab w:val="left" w:pos="2520"/>
          <w:tab w:val="left" w:pos="9214"/>
        </w:tabs>
        <w:suppressAutoHyphens/>
        <w:autoSpaceDE w:val="0"/>
        <w:autoSpaceDN w:val="0"/>
        <w:adjustRightInd w:val="0"/>
        <w:spacing w:line="240" w:lineRule="exact"/>
        <w:ind w:left="709" w:rightChars="391" w:right="938"/>
        <w:rPr>
          <w:rFonts w:cs="Arial"/>
          <w:b/>
          <w:color w:val="000000"/>
          <w:sz w:val="16"/>
          <w:szCs w:val="16"/>
        </w:rPr>
      </w:pPr>
      <w:bookmarkStart w:id="1" w:name="_Hlk78993861"/>
      <w:r w:rsidRPr="001F0B44">
        <w:rPr>
          <w:rFonts w:cs="Arial"/>
          <w:bCs/>
          <w:color w:val="000000"/>
          <w:sz w:val="16"/>
          <w:szCs w:val="16"/>
        </w:rPr>
        <w:t>Note:</w:t>
      </w:r>
      <w:r w:rsidRPr="001F0B44">
        <w:rPr>
          <w:rFonts w:cs="Arial"/>
          <w:color w:val="000000"/>
          <w:sz w:val="16"/>
          <w:szCs w:val="16"/>
        </w:rPr>
        <w:t xml:space="preserve"> For more detailed information please refer</w:t>
      </w:r>
      <w:r w:rsidR="00367165">
        <w:rPr>
          <w:rFonts w:cs="Arial"/>
          <w:color w:val="000000"/>
          <w:sz w:val="16"/>
          <w:szCs w:val="16"/>
        </w:rPr>
        <w:t xml:space="preserve"> to</w:t>
      </w:r>
    </w:p>
    <w:bookmarkEnd w:id="1"/>
    <w:p w14:paraId="7F16D518" w14:textId="77777777" w:rsidR="00895C8B" w:rsidRDefault="008316CC" w:rsidP="00B2220B">
      <w:pPr>
        <w:pStyle w:val="ListParagraph"/>
        <w:tabs>
          <w:tab w:val="left" w:pos="2520"/>
          <w:tab w:val="left" w:pos="9214"/>
        </w:tabs>
        <w:suppressAutoHyphens/>
        <w:autoSpaceDE w:val="0"/>
        <w:autoSpaceDN w:val="0"/>
        <w:adjustRightInd w:val="0"/>
        <w:spacing w:line="240" w:lineRule="exact"/>
        <w:ind w:left="709" w:rightChars="391" w:right="938"/>
        <w:rPr>
          <w:rFonts w:cs="Arial"/>
          <w:color w:val="000000"/>
          <w:sz w:val="16"/>
          <w:szCs w:val="16"/>
        </w:rPr>
      </w:pPr>
      <w:r w:rsidRPr="001F0B44">
        <w:rPr>
          <w:rFonts w:cs="Arial"/>
          <w:color w:val="000000"/>
          <w:sz w:val="16"/>
          <w:szCs w:val="16"/>
        </w:rPr>
        <w:t>Modicon PAC Offer Lifecycle Management Policy - Customer .pdf</w:t>
      </w:r>
    </w:p>
    <w:p w14:paraId="0217F952" w14:textId="138956A6" w:rsidR="008316CC" w:rsidRPr="001F0B44" w:rsidRDefault="00895C8B" w:rsidP="00B2220B">
      <w:pPr>
        <w:pStyle w:val="ListParagraph"/>
        <w:tabs>
          <w:tab w:val="left" w:pos="2520"/>
          <w:tab w:val="left" w:pos="9214"/>
        </w:tabs>
        <w:suppressAutoHyphens/>
        <w:autoSpaceDE w:val="0"/>
        <w:autoSpaceDN w:val="0"/>
        <w:adjustRightInd w:val="0"/>
        <w:spacing w:line="240" w:lineRule="exact"/>
        <w:ind w:left="709" w:rightChars="391" w:right="938"/>
        <w:rPr>
          <w:rFonts w:cs="Arial"/>
          <w:b/>
          <w:color w:val="000000"/>
          <w:sz w:val="16"/>
          <w:szCs w:val="16"/>
        </w:rPr>
      </w:pPr>
      <w:r>
        <w:rPr>
          <w:rFonts w:cs="Arial"/>
          <w:color w:val="000000"/>
          <w:sz w:val="16"/>
          <w:szCs w:val="16"/>
        </w:rPr>
        <w:t>Available via your Schneider Electric Support Channel</w:t>
      </w:r>
      <w:r w:rsidR="008316CC">
        <w:rPr>
          <w:rFonts w:cs="Arial"/>
          <w:color w:val="000000"/>
          <w:sz w:val="16"/>
          <w:szCs w:val="16"/>
        </w:rPr>
        <w:t xml:space="preserve"> </w:t>
      </w:r>
    </w:p>
    <w:p w14:paraId="48E1A3E9" w14:textId="77777777" w:rsidR="002D37FF" w:rsidRDefault="002D37FF" w:rsidP="00B2220B">
      <w:pPr>
        <w:pStyle w:val="SEmainbodytext"/>
        <w:suppressAutoHyphens/>
      </w:pPr>
    </w:p>
    <w:p w14:paraId="1359EDC6" w14:textId="008AA0BA" w:rsidR="000B7755" w:rsidRDefault="000B7755" w:rsidP="00B2220B">
      <w:pPr>
        <w:pStyle w:val="SEmainbodytext"/>
        <w:suppressAutoHyphens/>
      </w:pPr>
    </w:p>
    <w:p w14:paraId="7C038D62" w14:textId="77777777" w:rsidR="00781602" w:rsidRDefault="00781602" w:rsidP="00B2220B">
      <w:pPr>
        <w:pStyle w:val="SEmainbodytext"/>
        <w:suppressAutoHyphens/>
        <w:rPr>
          <w:lang w:eastAsia="zh-CN"/>
        </w:rPr>
      </w:pPr>
    </w:p>
    <w:p w14:paraId="2F53DB3E" w14:textId="36D1F100" w:rsidR="005D24D9" w:rsidRPr="00B134FD" w:rsidRDefault="005D24D9" w:rsidP="00B2220B">
      <w:pPr>
        <w:pStyle w:val="SEmainbodytext"/>
        <w:suppressAutoHyphens/>
      </w:pPr>
    </w:p>
    <w:p w14:paraId="3F0EB011" w14:textId="66C865E6" w:rsidR="005E151F" w:rsidRDefault="005E151F" w:rsidP="00B2220B">
      <w:pPr>
        <w:pStyle w:val="SEmainbodytext"/>
        <w:suppressAutoHyphens/>
      </w:pPr>
    </w:p>
    <w:p w14:paraId="31854E26" w14:textId="4783864F" w:rsidR="005E151F" w:rsidRDefault="00367165" w:rsidP="00B2220B">
      <w:pPr>
        <w:pStyle w:val="SEmainbodytext"/>
        <w:suppressAutoHyphens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2110336" behindDoc="0" locked="0" layoutInCell="1" allowOverlap="1" wp14:anchorId="25F363A4" wp14:editId="3F96316E">
                <wp:simplePos x="0" y="0"/>
                <wp:positionH relativeFrom="column">
                  <wp:posOffset>4106545</wp:posOffset>
                </wp:positionH>
                <wp:positionV relativeFrom="paragraph">
                  <wp:posOffset>445184</wp:posOffset>
                </wp:positionV>
                <wp:extent cx="818710" cy="199293"/>
                <wp:effectExtent l="0" t="0" r="635" b="0"/>
                <wp:wrapNone/>
                <wp:docPr id="1795" name="Text Box 18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8710" cy="19929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rgbClr val="80808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F42C46" w14:textId="19EDD628" w:rsidR="002A1703" w:rsidRPr="009917C9" w:rsidRDefault="002A1703" w:rsidP="002A1703">
                            <w:pPr>
                              <w:jc w:val="right"/>
                              <w:rPr>
                                <w:i/>
                                <w:color w:val="00B0F0"/>
                                <w:sz w:val="16"/>
                                <w:szCs w:val="16"/>
                              </w:rPr>
                            </w:pPr>
                            <w:r w:rsidRPr="009917C9">
                              <w:rPr>
                                <w:b/>
                                <w:i/>
                                <w:color w:val="00B0F0"/>
                                <w:sz w:val="16"/>
                                <w:szCs w:val="16"/>
                              </w:rPr>
                              <w:t xml:space="preserve">Page </w:t>
                            </w:r>
                            <w:r w:rsidR="00690A02" w:rsidRPr="009917C9">
                              <w:rPr>
                                <w:b/>
                                <w:i/>
                                <w:color w:val="00B0F0"/>
                                <w:sz w:val="16"/>
                                <w:szCs w:val="16"/>
                              </w:rPr>
                              <w:t>2</w:t>
                            </w:r>
                            <w:r w:rsidRPr="009917C9">
                              <w:rPr>
                                <w:b/>
                                <w:i/>
                                <w:color w:val="00B0F0"/>
                                <w:sz w:val="16"/>
                                <w:szCs w:val="16"/>
                              </w:rPr>
                              <w:t xml:space="preserve"> of </w:t>
                            </w:r>
                            <w:r w:rsidR="00BE3237" w:rsidRPr="009917C9">
                              <w:rPr>
                                <w:b/>
                                <w:i/>
                                <w:color w:val="00B0F0"/>
                                <w:sz w:val="16"/>
                                <w:szCs w:val="16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F363A4" id="_x0000_s1032" type="#_x0000_t202" style="position:absolute;margin-left:323.35pt;margin-top:35.05pt;width:64.45pt;height:15.7pt;z-index:25211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" stroked="f" strokecolor="gray" strokeweight="2pt">
                <v:textbox>
                  <w:txbxContent>
                    <w:p w14:paraId="44F42C46" w14:textId="19EDD628" w:rsidR="002A1703" w:rsidRPr="009917C9" w:rsidRDefault="002A1703" w:rsidP="002A1703">
                      <w:pPr>
                        <w:jc w:val="right"/>
                        <w:rPr>
                          <w:i/>
                          <w:color w:val="00B0F0"/>
                          <w:sz w:val="16"/>
                          <w:szCs w:val="16"/>
                        </w:rPr>
                      </w:pPr>
                      <w:r w:rsidRPr="009917C9">
                        <w:rPr>
                          <w:b/>
                          <w:i/>
                          <w:color w:val="00B0F0"/>
                          <w:sz w:val="16"/>
                          <w:szCs w:val="16"/>
                        </w:rPr>
                        <w:t xml:space="preserve">Page </w:t>
                      </w:r>
                      <w:r w:rsidR="00690A02" w:rsidRPr="009917C9">
                        <w:rPr>
                          <w:b/>
                          <w:i/>
                          <w:color w:val="00B0F0"/>
                          <w:sz w:val="16"/>
                          <w:szCs w:val="16"/>
                        </w:rPr>
                        <w:t>2</w:t>
                      </w:r>
                      <w:r w:rsidRPr="009917C9">
                        <w:rPr>
                          <w:b/>
                          <w:i/>
                          <w:color w:val="00B0F0"/>
                          <w:sz w:val="16"/>
                          <w:szCs w:val="16"/>
                        </w:rPr>
                        <w:t xml:space="preserve"> of </w:t>
                      </w:r>
                      <w:r w:rsidR="00BE3237" w:rsidRPr="009917C9">
                        <w:rPr>
                          <w:b/>
                          <w:i/>
                          <w:color w:val="00B0F0"/>
                          <w:sz w:val="16"/>
                          <w:szCs w:val="16"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</w:p>
    <w:p w14:paraId="6213D6B4" w14:textId="115D68A0" w:rsidR="005E151F" w:rsidRDefault="005E151F" w:rsidP="00B2220B">
      <w:pPr>
        <w:pStyle w:val="SEmainbodytext"/>
        <w:suppressAutoHyphens/>
      </w:pPr>
    </w:p>
    <w:p w14:paraId="2E209B7F" w14:textId="44AC4CFA" w:rsidR="005E151F" w:rsidRDefault="005E151F" w:rsidP="00B2220B">
      <w:pPr>
        <w:pStyle w:val="SEmainbodytext"/>
        <w:suppressAutoHyphens/>
      </w:pPr>
    </w:p>
    <w:p w14:paraId="33FA2464" w14:textId="459A552E" w:rsidR="005E151F" w:rsidRDefault="005E151F" w:rsidP="00B2220B">
      <w:pPr>
        <w:pStyle w:val="SEmainbodytext"/>
        <w:suppressAutoHyphens/>
      </w:pPr>
    </w:p>
    <w:p w14:paraId="3C6948A8" w14:textId="1D53E2B6" w:rsidR="00690A02" w:rsidRPr="00690A02" w:rsidRDefault="00367165" w:rsidP="00B2220B">
      <w:pPr>
        <w:suppressAutoHyphens/>
        <w:autoSpaceDE w:val="0"/>
        <w:autoSpaceDN w:val="0"/>
        <w:adjustRightInd w:val="0"/>
        <w:spacing w:line="240" w:lineRule="exact"/>
        <w:ind w:rightChars="391" w:right="938"/>
        <w:rPr>
          <w:rFonts w:cs="Arial"/>
          <w:b/>
          <w:color w:val="000000"/>
          <w:sz w:val="20"/>
        </w:rPr>
      </w:pPr>
      <w:r>
        <w:rPr>
          <w:rFonts w:cs="Arial"/>
          <w:color w:val="000000"/>
          <w:sz w:val="20"/>
        </w:rPr>
        <w:t>Considering t</w:t>
      </w:r>
      <w:r w:rsidR="00690A02" w:rsidRPr="00690A02">
        <w:rPr>
          <w:rFonts w:cs="Arial"/>
          <w:color w:val="000000"/>
          <w:sz w:val="20"/>
        </w:rPr>
        <w:t xml:space="preserve">he ramifications of controller longevity against a finite lifecycle, it is possible Schneider Electric customers may encounter controllers in their facilities that have not been vetted against cyber security vulnerabilities.  Further, the lifecycle of </w:t>
      </w:r>
      <w:r>
        <w:rPr>
          <w:rFonts w:cs="Arial"/>
          <w:color w:val="000000"/>
          <w:sz w:val="20"/>
        </w:rPr>
        <w:t xml:space="preserve">the </w:t>
      </w:r>
      <w:r w:rsidR="00690A02" w:rsidRPr="00690A02">
        <w:rPr>
          <w:rFonts w:cs="Arial"/>
          <w:color w:val="000000"/>
          <w:sz w:val="20"/>
        </w:rPr>
        <w:t xml:space="preserve">said controllers dictates that investigation and discovery of potential vulnerabilities will not be performed nor addressed. </w:t>
      </w:r>
    </w:p>
    <w:p w14:paraId="7746DD83" w14:textId="77777777" w:rsidR="00690A02" w:rsidRDefault="00690A02" w:rsidP="00B2220B">
      <w:pPr>
        <w:pStyle w:val="ListParagraph"/>
        <w:suppressAutoHyphens/>
        <w:autoSpaceDE w:val="0"/>
        <w:autoSpaceDN w:val="0"/>
        <w:adjustRightInd w:val="0"/>
        <w:spacing w:line="240" w:lineRule="exact"/>
        <w:ind w:left="709" w:rightChars="391" w:right="938"/>
        <w:rPr>
          <w:rFonts w:cs="Arial"/>
          <w:b/>
          <w:color w:val="000000"/>
          <w:sz w:val="20"/>
        </w:rPr>
      </w:pPr>
      <w:r>
        <w:rPr>
          <w:rFonts w:cs="Arial"/>
          <w:color w:val="000000"/>
          <w:sz w:val="20"/>
        </w:rPr>
        <w:t xml:space="preserve"> </w:t>
      </w:r>
    </w:p>
    <w:p w14:paraId="74ACE6E5" w14:textId="03BA151F" w:rsidR="00690A02" w:rsidRDefault="00AC088F" w:rsidP="00B2220B">
      <w:pPr>
        <w:suppressAutoHyphens/>
        <w:autoSpaceDE w:val="0"/>
        <w:autoSpaceDN w:val="0"/>
        <w:adjustRightInd w:val="0"/>
        <w:spacing w:line="240" w:lineRule="exact"/>
        <w:ind w:rightChars="391" w:right="938"/>
        <w:rPr>
          <w:rFonts w:cs="Arial"/>
          <w:color w:val="000000"/>
          <w:sz w:val="20"/>
        </w:rPr>
      </w:pPr>
      <w:bookmarkStart w:id="2" w:name="_Hlk78993890"/>
      <w:r>
        <w:rPr>
          <w:rFonts w:cs="Arial"/>
          <w:color w:val="000000"/>
          <w:sz w:val="20"/>
        </w:rPr>
        <w:t xml:space="preserve">List of products </w:t>
      </w:r>
      <w:r w:rsidR="00690A02" w:rsidRPr="00690A02">
        <w:rPr>
          <w:rFonts w:cs="Arial"/>
          <w:color w:val="000000"/>
          <w:sz w:val="20"/>
        </w:rPr>
        <w:t>considered legacy</w:t>
      </w:r>
      <w:r w:rsidR="00D27C65">
        <w:rPr>
          <w:rFonts w:cs="Arial"/>
          <w:color w:val="000000"/>
          <w:sz w:val="20"/>
        </w:rPr>
        <w:t xml:space="preserve"> (not comprehensive)</w:t>
      </w:r>
    </w:p>
    <w:p w14:paraId="14C90235" w14:textId="77777777" w:rsidR="00D27C65" w:rsidRDefault="00D27C65" w:rsidP="00B2220B">
      <w:pPr>
        <w:suppressAutoHyphens/>
        <w:autoSpaceDE w:val="0"/>
        <w:autoSpaceDN w:val="0"/>
        <w:adjustRightInd w:val="0"/>
        <w:spacing w:line="240" w:lineRule="exact"/>
        <w:ind w:rightChars="391" w:right="938"/>
        <w:rPr>
          <w:rFonts w:cs="Arial"/>
          <w:color w:val="000000"/>
          <w:sz w:val="20"/>
        </w:rPr>
      </w:pPr>
    </w:p>
    <w:tbl>
      <w:tblPr>
        <w:tblStyle w:val="TableGrid"/>
        <w:tblW w:w="8183" w:type="dxa"/>
        <w:tblLook w:val="04A0" w:firstRow="1" w:lastRow="0" w:firstColumn="1" w:lastColumn="0" w:noHBand="0" w:noVBand="1"/>
      </w:tblPr>
      <w:tblGrid>
        <w:gridCol w:w="4091"/>
        <w:gridCol w:w="4092"/>
      </w:tblGrid>
      <w:tr w:rsidR="00D27C65" w14:paraId="5EDA01E8" w14:textId="77777777" w:rsidTr="004D0EC5">
        <w:trPr>
          <w:trHeight w:val="974"/>
        </w:trPr>
        <w:tc>
          <w:tcPr>
            <w:tcW w:w="4091" w:type="dxa"/>
          </w:tcPr>
          <w:p w14:paraId="7BFBDD91" w14:textId="77777777" w:rsidR="00D27C65" w:rsidRDefault="00D27C65" w:rsidP="00B2220B">
            <w:pPr>
              <w:suppressAutoHyphens/>
              <w:autoSpaceDE w:val="0"/>
              <w:autoSpaceDN w:val="0"/>
              <w:adjustRightInd w:val="0"/>
              <w:spacing w:line="240" w:lineRule="exact"/>
              <w:ind w:rightChars="391" w:right="938"/>
              <w:rPr>
                <w:rFonts w:eastAsia="Times New Roman" w:cs="Arial"/>
                <w:color w:val="000000"/>
                <w:sz w:val="20"/>
              </w:rPr>
            </w:pPr>
            <w:r w:rsidRPr="00D27C65">
              <w:rPr>
                <w:rFonts w:eastAsia="Times New Roman" w:cs="Arial"/>
                <w:color w:val="000000"/>
                <w:sz w:val="20"/>
              </w:rPr>
              <w:t>984 Chassis Mount</w:t>
            </w:r>
          </w:p>
          <w:p w14:paraId="377FD63F" w14:textId="50E9FF87" w:rsidR="00367165" w:rsidRDefault="00367165" w:rsidP="00B2220B">
            <w:pPr>
              <w:suppressAutoHyphens/>
              <w:autoSpaceDE w:val="0"/>
              <w:autoSpaceDN w:val="0"/>
              <w:adjustRightInd w:val="0"/>
              <w:spacing w:line="240" w:lineRule="exact"/>
              <w:ind w:rightChars="391" w:right="938"/>
              <w:rPr>
                <w:rFonts w:cs="Arial"/>
                <w:color w:val="000000"/>
                <w:sz w:val="20"/>
              </w:rPr>
            </w:pPr>
            <w:r w:rsidRPr="00D820DD">
              <w:rPr>
                <w:rFonts w:eastAsia="Times New Roman" w:cs="Arial"/>
                <w:color w:val="4FA600"/>
                <w:sz w:val="20"/>
              </w:rPr>
              <w:t>PC-984A xxx                                        PC-984B xxx                        PC-984X xxx</w:t>
            </w:r>
          </w:p>
        </w:tc>
        <w:tc>
          <w:tcPr>
            <w:tcW w:w="4092" w:type="dxa"/>
          </w:tcPr>
          <w:p w14:paraId="3E4B03B5" w14:textId="5800F885" w:rsidR="00D27C65" w:rsidRDefault="00D27C65" w:rsidP="00B2220B">
            <w:pPr>
              <w:suppressAutoHyphens/>
              <w:autoSpaceDE w:val="0"/>
              <w:autoSpaceDN w:val="0"/>
              <w:adjustRightInd w:val="0"/>
              <w:spacing w:line="240" w:lineRule="exact"/>
              <w:ind w:rightChars="391" w:right="938"/>
              <w:rPr>
                <w:rFonts w:cs="Arial"/>
                <w:color w:val="000000"/>
                <w:sz w:val="20"/>
              </w:rPr>
            </w:pPr>
            <w:r w:rsidRPr="00D27C65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Magelis XBTGT</w:t>
            </w:r>
          </w:p>
        </w:tc>
      </w:tr>
      <w:tr w:rsidR="00D27C65" w14:paraId="5440E6E7" w14:textId="77777777" w:rsidTr="004D0EC5">
        <w:trPr>
          <w:trHeight w:val="731"/>
        </w:trPr>
        <w:tc>
          <w:tcPr>
            <w:tcW w:w="4091" w:type="dxa"/>
          </w:tcPr>
          <w:p w14:paraId="4AFC2AB7" w14:textId="77777777" w:rsidR="00D27C65" w:rsidRDefault="00D27C65" w:rsidP="00B2220B">
            <w:pPr>
              <w:suppressAutoHyphens/>
              <w:autoSpaceDE w:val="0"/>
              <w:autoSpaceDN w:val="0"/>
              <w:adjustRightInd w:val="0"/>
              <w:spacing w:line="240" w:lineRule="exact"/>
              <w:ind w:rightChars="391" w:right="938"/>
              <w:rPr>
                <w:rFonts w:eastAsia="Times New Roman" w:cs="Arial"/>
                <w:color w:val="000000"/>
                <w:sz w:val="20"/>
              </w:rPr>
            </w:pPr>
            <w:r w:rsidRPr="00D27C65">
              <w:rPr>
                <w:rFonts w:eastAsia="Times New Roman" w:cs="Arial"/>
                <w:color w:val="000000"/>
                <w:sz w:val="20"/>
              </w:rPr>
              <w:t>984 Slot Mount</w:t>
            </w:r>
          </w:p>
          <w:p w14:paraId="18E837E2" w14:textId="77777777" w:rsidR="00367165" w:rsidRDefault="00367165" w:rsidP="00B2220B">
            <w:pPr>
              <w:suppressAutoHyphens/>
              <w:autoSpaceDE w:val="0"/>
              <w:autoSpaceDN w:val="0"/>
              <w:adjustRightInd w:val="0"/>
              <w:spacing w:line="240" w:lineRule="exact"/>
              <w:ind w:rightChars="391" w:right="938"/>
              <w:rPr>
                <w:rFonts w:eastAsia="Times New Roman" w:cs="Arial"/>
                <w:color w:val="4FA600"/>
                <w:sz w:val="20"/>
              </w:rPr>
            </w:pPr>
            <w:r w:rsidRPr="00D820DD">
              <w:rPr>
                <w:rFonts w:eastAsia="Times New Roman" w:cs="Arial"/>
                <w:color w:val="4FA600"/>
                <w:sz w:val="20"/>
              </w:rPr>
              <w:t xml:space="preserve">PC-0984-X8X </w:t>
            </w:r>
          </w:p>
          <w:p w14:paraId="6C88023C" w14:textId="582EDD2F" w:rsidR="00367165" w:rsidRDefault="00367165" w:rsidP="00B2220B">
            <w:pPr>
              <w:suppressAutoHyphens/>
              <w:autoSpaceDE w:val="0"/>
              <w:autoSpaceDN w:val="0"/>
              <w:adjustRightInd w:val="0"/>
              <w:spacing w:line="240" w:lineRule="exact"/>
              <w:ind w:rightChars="391" w:right="938"/>
              <w:rPr>
                <w:rFonts w:cs="Arial"/>
                <w:color w:val="000000"/>
                <w:sz w:val="20"/>
              </w:rPr>
            </w:pPr>
            <w:r w:rsidRPr="00D820DD">
              <w:rPr>
                <w:rFonts w:eastAsia="Times New Roman" w:cs="Arial"/>
                <w:color w:val="4FA600"/>
                <w:sz w:val="20"/>
              </w:rPr>
              <w:t>PC-E984-X8X</w:t>
            </w:r>
          </w:p>
        </w:tc>
        <w:tc>
          <w:tcPr>
            <w:tcW w:w="4092" w:type="dxa"/>
          </w:tcPr>
          <w:p w14:paraId="38CAB9A6" w14:textId="3862CFFB" w:rsidR="00D27C65" w:rsidRDefault="00D27C65" w:rsidP="00B2220B">
            <w:pPr>
              <w:suppressAutoHyphens/>
              <w:autoSpaceDE w:val="0"/>
              <w:autoSpaceDN w:val="0"/>
              <w:adjustRightInd w:val="0"/>
              <w:spacing w:line="240" w:lineRule="exact"/>
              <w:ind w:rightChars="391" w:right="938"/>
              <w:rPr>
                <w:rFonts w:cs="Arial"/>
                <w:color w:val="000000"/>
                <w:sz w:val="20"/>
              </w:rPr>
            </w:pPr>
            <w:r w:rsidRPr="00D27C65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TSX Premium</w:t>
            </w:r>
          </w:p>
        </w:tc>
      </w:tr>
      <w:tr w:rsidR="00D27C65" w14:paraId="22FB5905" w14:textId="77777777" w:rsidTr="004D0EC5">
        <w:trPr>
          <w:trHeight w:val="1218"/>
        </w:trPr>
        <w:tc>
          <w:tcPr>
            <w:tcW w:w="4091" w:type="dxa"/>
          </w:tcPr>
          <w:p w14:paraId="742AD4E3" w14:textId="77777777" w:rsidR="00D27C65" w:rsidRDefault="00D27C65" w:rsidP="00B2220B">
            <w:pPr>
              <w:suppressAutoHyphens/>
              <w:autoSpaceDE w:val="0"/>
              <w:autoSpaceDN w:val="0"/>
              <w:adjustRightInd w:val="0"/>
              <w:spacing w:line="240" w:lineRule="exact"/>
              <w:ind w:rightChars="391" w:right="938"/>
              <w:rPr>
                <w:rFonts w:eastAsia="Times New Roman" w:cs="Arial"/>
                <w:color w:val="000000"/>
                <w:sz w:val="20"/>
              </w:rPr>
            </w:pPr>
            <w:r w:rsidRPr="00D27C65">
              <w:rPr>
                <w:rFonts w:eastAsia="Times New Roman" w:cs="Arial"/>
                <w:color w:val="000000"/>
                <w:sz w:val="20"/>
              </w:rPr>
              <w:t>Modicon Compact</w:t>
            </w:r>
          </w:p>
          <w:p w14:paraId="58164A7C" w14:textId="19D2CF14" w:rsidR="00367165" w:rsidRDefault="00367165" w:rsidP="00B2220B">
            <w:pPr>
              <w:suppressAutoHyphens/>
              <w:autoSpaceDE w:val="0"/>
              <w:autoSpaceDN w:val="0"/>
              <w:adjustRightInd w:val="0"/>
              <w:spacing w:line="240" w:lineRule="exact"/>
              <w:ind w:rightChars="391" w:right="938"/>
              <w:rPr>
                <w:rFonts w:eastAsia="Times New Roman" w:cs="Arial"/>
                <w:color w:val="4FA600"/>
                <w:sz w:val="20"/>
              </w:rPr>
            </w:pPr>
            <w:r w:rsidRPr="00D820DD">
              <w:rPr>
                <w:rFonts w:eastAsia="Times New Roman" w:cs="Arial"/>
                <w:color w:val="4FA600"/>
                <w:sz w:val="20"/>
              </w:rPr>
              <w:t>PC-A984-</w:t>
            </w:r>
            <w:r>
              <w:rPr>
                <w:rFonts w:eastAsia="Times New Roman" w:cs="Arial"/>
                <w:color w:val="4FA600"/>
                <w:sz w:val="20"/>
              </w:rPr>
              <w:t xml:space="preserve"> 1</w:t>
            </w:r>
            <w:r w:rsidRPr="00D820DD">
              <w:rPr>
                <w:rFonts w:eastAsia="Times New Roman" w:cs="Arial"/>
                <w:color w:val="4FA600"/>
                <w:sz w:val="20"/>
              </w:rPr>
              <w:t xml:space="preserve">20,130,131,141,145 </w:t>
            </w:r>
          </w:p>
          <w:p w14:paraId="58E6FE57" w14:textId="22916E4E" w:rsidR="00367165" w:rsidRDefault="00367165" w:rsidP="00B2220B">
            <w:pPr>
              <w:suppressAutoHyphens/>
              <w:autoSpaceDE w:val="0"/>
              <w:autoSpaceDN w:val="0"/>
              <w:adjustRightInd w:val="0"/>
              <w:spacing w:line="240" w:lineRule="exact"/>
              <w:ind w:rightChars="391" w:right="938"/>
              <w:rPr>
                <w:rFonts w:cs="Arial"/>
                <w:color w:val="000000"/>
                <w:sz w:val="20"/>
              </w:rPr>
            </w:pPr>
            <w:r w:rsidRPr="00D820DD">
              <w:rPr>
                <w:rFonts w:eastAsia="Times New Roman" w:cs="Arial"/>
                <w:color w:val="4FA600"/>
                <w:sz w:val="20"/>
              </w:rPr>
              <w:t>PC-E984-245,255,258,</w:t>
            </w:r>
            <w:r>
              <w:rPr>
                <w:rFonts w:eastAsia="Times New Roman" w:cs="Arial"/>
                <w:color w:val="4FA600"/>
                <w:sz w:val="20"/>
              </w:rPr>
              <w:t xml:space="preserve"> </w:t>
            </w:r>
            <w:r w:rsidRPr="00D820DD">
              <w:rPr>
                <w:rFonts w:eastAsia="Times New Roman" w:cs="Arial"/>
                <w:color w:val="4FA600"/>
                <w:sz w:val="20"/>
              </w:rPr>
              <w:t>265,275, 285</w:t>
            </w:r>
          </w:p>
        </w:tc>
        <w:tc>
          <w:tcPr>
            <w:tcW w:w="4092" w:type="dxa"/>
          </w:tcPr>
          <w:p w14:paraId="30B821F4" w14:textId="793A0BD8" w:rsidR="00D27C65" w:rsidRDefault="00D27C65" w:rsidP="00B2220B">
            <w:pPr>
              <w:suppressAutoHyphens/>
              <w:autoSpaceDE w:val="0"/>
              <w:autoSpaceDN w:val="0"/>
              <w:adjustRightInd w:val="0"/>
              <w:spacing w:line="240" w:lineRule="exact"/>
              <w:ind w:rightChars="391" w:right="938"/>
              <w:rPr>
                <w:rFonts w:cs="Arial"/>
                <w:color w:val="000000"/>
                <w:sz w:val="20"/>
              </w:rPr>
            </w:pPr>
            <w:r w:rsidRPr="00D27C65">
              <w:rPr>
                <w:rFonts w:eastAsia="Times New Roman" w:cs="Arial"/>
                <w:color w:val="000000"/>
                <w:sz w:val="20"/>
              </w:rPr>
              <w:t>TSX Micro</w:t>
            </w:r>
          </w:p>
        </w:tc>
      </w:tr>
      <w:tr w:rsidR="00D27C65" w14:paraId="7FC6E1DD" w14:textId="77777777" w:rsidTr="004D0EC5">
        <w:trPr>
          <w:trHeight w:val="1772"/>
        </w:trPr>
        <w:tc>
          <w:tcPr>
            <w:tcW w:w="4091" w:type="dxa"/>
          </w:tcPr>
          <w:p w14:paraId="4A47EA10" w14:textId="77777777" w:rsidR="00D27C65" w:rsidRDefault="00D27C65" w:rsidP="00B2220B">
            <w:pPr>
              <w:suppressAutoHyphens/>
              <w:autoSpaceDE w:val="0"/>
              <w:autoSpaceDN w:val="0"/>
              <w:adjustRightInd w:val="0"/>
              <w:spacing w:line="240" w:lineRule="exact"/>
              <w:ind w:rightChars="391" w:right="938"/>
              <w:rPr>
                <w:rFonts w:eastAsia="Times New Roman" w:cs="Arial"/>
                <w:color w:val="000000"/>
                <w:sz w:val="20"/>
              </w:rPr>
            </w:pPr>
            <w:r w:rsidRPr="00D27C65">
              <w:rPr>
                <w:rFonts w:eastAsia="Times New Roman" w:cs="Arial"/>
                <w:color w:val="000000"/>
                <w:sz w:val="20"/>
              </w:rPr>
              <w:t>Modicon micro</w:t>
            </w:r>
          </w:p>
          <w:p w14:paraId="0AF782F6" w14:textId="77777777" w:rsidR="00367165" w:rsidRDefault="00367165" w:rsidP="00B2220B">
            <w:pPr>
              <w:suppressAutoHyphens/>
              <w:autoSpaceDE w:val="0"/>
              <w:autoSpaceDN w:val="0"/>
              <w:adjustRightInd w:val="0"/>
              <w:spacing w:line="240" w:lineRule="exact"/>
              <w:ind w:rightChars="391" w:right="938"/>
              <w:rPr>
                <w:rFonts w:eastAsia="Times New Roman" w:cs="Arial"/>
                <w:color w:val="4FA600"/>
                <w:sz w:val="20"/>
              </w:rPr>
            </w:pPr>
            <w:r w:rsidRPr="00D820DD">
              <w:rPr>
                <w:rFonts w:eastAsia="Times New Roman" w:cs="Arial"/>
                <w:color w:val="4FA600"/>
                <w:sz w:val="20"/>
              </w:rPr>
              <w:t xml:space="preserve">110CPU311xx  </w:t>
            </w:r>
          </w:p>
          <w:p w14:paraId="1F92E451" w14:textId="39C66402" w:rsidR="00367165" w:rsidRDefault="00367165" w:rsidP="00B2220B">
            <w:pPr>
              <w:suppressAutoHyphens/>
              <w:autoSpaceDE w:val="0"/>
              <w:autoSpaceDN w:val="0"/>
              <w:adjustRightInd w:val="0"/>
              <w:spacing w:line="240" w:lineRule="exact"/>
              <w:ind w:rightChars="391" w:right="938"/>
              <w:rPr>
                <w:rFonts w:cs="Arial"/>
                <w:color w:val="000000"/>
                <w:sz w:val="20"/>
              </w:rPr>
            </w:pPr>
            <w:r w:rsidRPr="00D820DD">
              <w:rPr>
                <w:rFonts w:eastAsia="Times New Roman" w:cs="Arial"/>
                <w:color w:val="4FA600"/>
                <w:sz w:val="20"/>
              </w:rPr>
              <w:t>110CPU411xx</w:t>
            </w:r>
          </w:p>
        </w:tc>
        <w:tc>
          <w:tcPr>
            <w:tcW w:w="4092" w:type="dxa"/>
          </w:tcPr>
          <w:p w14:paraId="67977FB7" w14:textId="77777777" w:rsidR="00D27C65" w:rsidRDefault="00367165" w:rsidP="00B2220B">
            <w:pPr>
              <w:suppressAutoHyphens/>
              <w:autoSpaceDE w:val="0"/>
              <w:autoSpaceDN w:val="0"/>
              <w:adjustRightInd w:val="0"/>
              <w:spacing w:line="240" w:lineRule="exact"/>
              <w:ind w:rightChars="391" w:right="938"/>
              <w:rPr>
                <w:rFonts w:eastAsia="Times New Roman" w:cs="Arial"/>
                <w:color w:val="000000"/>
                <w:sz w:val="20"/>
              </w:rPr>
            </w:pPr>
            <w:r>
              <w:rPr>
                <w:rFonts w:eastAsia="Times New Roman" w:cs="Arial"/>
                <w:color w:val="000000"/>
                <w:sz w:val="20"/>
              </w:rPr>
              <w:t xml:space="preserve">Non -Unity </w:t>
            </w:r>
            <w:r w:rsidR="00D27C65" w:rsidRPr="00D27C65">
              <w:rPr>
                <w:rFonts w:eastAsia="Times New Roman" w:cs="Arial"/>
                <w:color w:val="000000"/>
                <w:sz w:val="20"/>
              </w:rPr>
              <w:t>Quantum</w:t>
            </w:r>
          </w:p>
          <w:p w14:paraId="614DC68C" w14:textId="7534C808" w:rsidR="00367165" w:rsidRDefault="00367165" w:rsidP="00B2220B">
            <w:pPr>
              <w:suppressAutoHyphens/>
              <w:autoSpaceDE w:val="0"/>
              <w:autoSpaceDN w:val="0"/>
              <w:adjustRightInd w:val="0"/>
              <w:spacing w:line="240" w:lineRule="exact"/>
              <w:ind w:rightChars="391" w:right="938"/>
              <w:rPr>
                <w:rFonts w:cs="Arial"/>
                <w:color w:val="000000"/>
                <w:sz w:val="20"/>
              </w:rPr>
            </w:pPr>
            <w:r w:rsidRPr="00D820DD">
              <w:rPr>
                <w:rFonts w:eastAsia="Times New Roman" w:cs="Arial"/>
                <w:color w:val="4FA600"/>
                <w:sz w:val="20"/>
              </w:rPr>
              <w:t>140CPU113xx,</w:t>
            </w:r>
            <w:r w:rsidR="004D0EC5">
              <w:rPr>
                <w:rFonts w:eastAsia="Times New Roman" w:cs="Arial"/>
                <w:color w:val="4FA600"/>
                <w:sz w:val="20"/>
              </w:rPr>
              <w:t xml:space="preserve"> 140NOE77100</w:t>
            </w:r>
            <w:r w:rsidRPr="00D820DD">
              <w:rPr>
                <w:rFonts w:eastAsia="Times New Roman" w:cs="Arial"/>
                <w:color w:val="4FA600"/>
                <w:sz w:val="20"/>
              </w:rPr>
              <w:t xml:space="preserve">              140CPU213xx</w:t>
            </w:r>
            <w:r w:rsidR="004D0EC5">
              <w:rPr>
                <w:rFonts w:eastAsia="Times New Roman" w:cs="Arial"/>
                <w:color w:val="4FA600"/>
                <w:sz w:val="20"/>
              </w:rPr>
              <w:t>,</w:t>
            </w:r>
            <w:r w:rsidRPr="00D820DD">
              <w:rPr>
                <w:rFonts w:eastAsia="Times New Roman" w:cs="Arial"/>
                <w:color w:val="4FA600"/>
                <w:sz w:val="20"/>
              </w:rPr>
              <w:t xml:space="preserve"> </w:t>
            </w:r>
            <w:r w:rsidR="004D0EC5">
              <w:rPr>
                <w:rFonts w:eastAsia="Times New Roman" w:cs="Arial"/>
                <w:color w:val="4FA600"/>
                <w:sz w:val="20"/>
              </w:rPr>
              <w:t>140NOE77100</w:t>
            </w:r>
            <w:r w:rsidRPr="00D820DD">
              <w:rPr>
                <w:rFonts w:eastAsia="Times New Roman" w:cs="Arial"/>
                <w:color w:val="4FA600"/>
                <w:sz w:val="20"/>
              </w:rPr>
              <w:t xml:space="preserve">                       140CPU424xx</w:t>
            </w:r>
            <w:r w:rsidR="004D0EC5">
              <w:rPr>
                <w:rFonts w:eastAsia="Times New Roman" w:cs="Arial"/>
                <w:color w:val="4FA600"/>
                <w:sz w:val="20"/>
              </w:rPr>
              <w:t>, 140NOE211xx</w:t>
            </w:r>
            <w:r w:rsidRPr="00D820DD">
              <w:rPr>
                <w:rFonts w:eastAsia="Times New Roman" w:cs="Arial"/>
                <w:color w:val="4FA600"/>
                <w:sz w:val="20"/>
              </w:rPr>
              <w:t xml:space="preserve">                140CPU43412</w:t>
            </w:r>
            <w:r w:rsidR="004D0EC5">
              <w:rPr>
                <w:rFonts w:eastAsia="Times New Roman" w:cs="Arial"/>
                <w:color w:val="4FA600"/>
                <w:sz w:val="20"/>
              </w:rPr>
              <w:t>,</w:t>
            </w:r>
            <w:r w:rsidRPr="00D820DD">
              <w:rPr>
                <w:rFonts w:eastAsia="Times New Roman" w:cs="Arial"/>
                <w:color w:val="4FA600"/>
                <w:sz w:val="20"/>
              </w:rPr>
              <w:t xml:space="preserve"> 140CPU43412A                                        140CPU53414</w:t>
            </w:r>
            <w:r w:rsidR="004D0EC5">
              <w:rPr>
                <w:rFonts w:eastAsia="Times New Roman" w:cs="Arial"/>
                <w:color w:val="4FA600"/>
                <w:sz w:val="20"/>
              </w:rPr>
              <w:t>, 140NOE311xx</w:t>
            </w:r>
            <w:bookmarkStart w:id="3" w:name="_GoBack"/>
            <w:bookmarkEnd w:id="3"/>
            <w:r w:rsidRPr="00D820DD">
              <w:rPr>
                <w:rFonts w:eastAsia="Times New Roman" w:cs="Arial"/>
                <w:color w:val="4FA600"/>
                <w:sz w:val="20"/>
              </w:rPr>
              <w:t xml:space="preserve">             140CPU53414A</w:t>
            </w:r>
            <w:r w:rsidR="004D0EC5">
              <w:rPr>
                <w:rFonts w:eastAsia="Times New Roman" w:cs="Arial"/>
                <w:color w:val="4FA600"/>
                <w:sz w:val="20"/>
              </w:rPr>
              <w:t>, 140NOC77100</w:t>
            </w:r>
            <w:r w:rsidRPr="00D820DD">
              <w:rPr>
                <w:rFonts w:eastAsia="Times New Roman" w:cs="Arial"/>
                <w:color w:val="4FA600"/>
                <w:sz w:val="20"/>
              </w:rPr>
              <w:t xml:space="preserve">  </w:t>
            </w:r>
          </w:p>
        </w:tc>
      </w:tr>
      <w:tr w:rsidR="00D27C65" w14:paraId="56BBF530" w14:textId="77777777" w:rsidTr="004D0EC5">
        <w:trPr>
          <w:trHeight w:val="983"/>
        </w:trPr>
        <w:tc>
          <w:tcPr>
            <w:tcW w:w="4091" w:type="dxa"/>
          </w:tcPr>
          <w:p w14:paraId="7746FB09" w14:textId="77777777" w:rsidR="00D27C65" w:rsidRDefault="00D27C65" w:rsidP="00B2220B">
            <w:pPr>
              <w:suppressAutoHyphens/>
              <w:autoSpaceDE w:val="0"/>
              <w:autoSpaceDN w:val="0"/>
              <w:adjustRightInd w:val="0"/>
              <w:spacing w:line="240" w:lineRule="exact"/>
              <w:ind w:rightChars="391" w:right="938"/>
              <w:rPr>
                <w:rFonts w:eastAsia="Times New Roman" w:cs="Arial"/>
                <w:color w:val="000000"/>
                <w:sz w:val="20"/>
                <w:szCs w:val="20"/>
              </w:rPr>
            </w:pPr>
            <w:r w:rsidRPr="00D27C65">
              <w:rPr>
                <w:rFonts w:eastAsia="Times New Roman" w:cs="Arial"/>
                <w:color w:val="000000"/>
                <w:sz w:val="20"/>
                <w:szCs w:val="20"/>
              </w:rPr>
              <w:t>Non</w:t>
            </w:r>
            <w:r>
              <w:rPr>
                <w:rFonts w:eastAsia="Times New Roman" w:cs="Arial"/>
                <w:color w:val="000000"/>
                <w:sz w:val="20"/>
                <w:szCs w:val="20"/>
              </w:rPr>
              <w:t>-</w:t>
            </w:r>
            <w:r w:rsidRPr="00D27C65">
              <w:rPr>
                <w:rFonts w:eastAsia="Times New Roman" w:cs="Arial"/>
                <w:color w:val="000000"/>
                <w:sz w:val="20"/>
                <w:szCs w:val="20"/>
              </w:rPr>
              <w:t>Unity Momentum</w:t>
            </w:r>
          </w:p>
          <w:p w14:paraId="2D9E297A" w14:textId="63FCE1B4" w:rsidR="00367165" w:rsidRDefault="00367165" w:rsidP="00B2220B">
            <w:pPr>
              <w:suppressAutoHyphens/>
              <w:autoSpaceDE w:val="0"/>
              <w:autoSpaceDN w:val="0"/>
              <w:adjustRightInd w:val="0"/>
              <w:spacing w:line="240" w:lineRule="exact"/>
              <w:ind w:rightChars="391" w:right="938"/>
              <w:rPr>
                <w:rFonts w:eastAsia="Times New Roman" w:cs="Arial"/>
                <w:color w:val="4FA600"/>
                <w:sz w:val="20"/>
                <w:szCs w:val="20"/>
              </w:rPr>
            </w:pPr>
            <w:r w:rsidRPr="00D820DD">
              <w:rPr>
                <w:rFonts w:eastAsia="Times New Roman" w:cs="Arial"/>
                <w:color w:val="4FA600"/>
                <w:sz w:val="20"/>
                <w:szCs w:val="20"/>
              </w:rPr>
              <w:t xml:space="preserve">171-CCS-7xx  </w:t>
            </w:r>
          </w:p>
          <w:p w14:paraId="0EC62EC5" w14:textId="77777777" w:rsidR="00367165" w:rsidRDefault="00367165" w:rsidP="00B2220B">
            <w:pPr>
              <w:suppressAutoHyphens/>
              <w:autoSpaceDE w:val="0"/>
              <w:autoSpaceDN w:val="0"/>
              <w:adjustRightInd w:val="0"/>
              <w:spacing w:line="240" w:lineRule="exact"/>
              <w:ind w:rightChars="391" w:right="938"/>
              <w:rPr>
                <w:rFonts w:eastAsia="Times New Roman" w:cs="Arial"/>
                <w:color w:val="4FA600"/>
                <w:sz w:val="20"/>
                <w:szCs w:val="20"/>
              </w:rPr>
            </w:pPr>
            <w:r w:rsidRPr="00D820DD">
              <w:rPr>
                <w:rFonts w:eastAsia="Times New Roman" w:cs="Arial"/>
                <w:color w:val="4FA600"/>
                <w:sz w:val="20"/>
                <w:szCs w:val="20"/>
              </w:rPr>
              <w:t xml:space="preserve">171-CCC-7xx </w:t>
            </w:r>
          </w:p>
          <w:p w14:paraId="0BD3E8E7" w14:textId="3FADEF68" w:rsidR="00367165" w:rsidRDefault="00367165" w:rsidP="00B2220B">
            <w:pPr>
              <w:suppressAutoHyphens/>
              <w:autoSpaceDE w:val="0"/>
              <w:autoSpaceDN w:val="0"/>
              <w:adjustRightInd w:val="0"/>
              <w:spacing w:line="240" w:lineRule="exact"/>
              <w:ind w:rightChars="391" w:right="938"/>
              <w:rPr>
                <w:rFonts w:cs="Arial"/>
                <w:color w:val="000000"/>
                <w:sz w:val="20"/>
              </w:rPr>
            </w:pPr>
            <w:r w:rsidRPr="00D820DD">
              <w:rPr>
                <w:rFonts w:eastAsia="Times New Roman" w:cs="Arial"/>
                <w:color w:val="4FA600"/>
                <w:sz w:val="20"/>
                <w:szCs w:val="20"/>
              </w:rPr>
              <w:t>171-CCC-9xx</w:t>
            </w:r>
          </w:p>
        </w:tc>
        <w:tc>
          <w:tcPr>
            <w:tcW w:w="4092" w:type="dxa"/>
          </w:tcPr>
          <w:p w14:paraId="5B9AA515" w14:textId="77777777" w:rsidR="00D27C65" w:rsidRDefault="00D27C65" w:rsidP="00B2220B">
            <w:pPr>
              <w:suppressAutoHyphens/>
              <w:autoSpaceDE w:val="0"/>
              <w:autoSpaceDN w:val="0"/>
              <w:adjustRightInd w:val="0"/>
              <w:spacing w:line="240" w:lineRule="exact"/>
              <w:ind w:rightChars="391" w:right="938"/>
              <w:rPr>
                <w:rFonts w:cs="Arial"/>
                <w:color w:val="000000"/>
                <w:sz w:val="20"/>
              </w:rPr>
            </w:pPr>
          </w:p>
        </w:tc>
      </w:tr>
    </w:tbl>
    <w:p w14:paraId="3857DB25" w14:textId="4FD84101" w:rsidR="00D27C65" w:rsidRDefault="00D27C65" w:rsidP="00B2220B">
      <w:pPr>
        <w:suppressAutoHyphens/>
        <w:autoSpaceDE w:val="0"/>
        <w:autoSpaceDN w:val="0"/>
        <w:adjustRightInd w:val="0"/>
        <w:spacing w:line="240" w:lineRule="exact"/>
        <w:ind w:rightChars="391" w:right="938"/>
        <w:rPr>
          <w:rFonts w:cs="Arial"/>
          <w:color w:val="000000"/>
          <w:sz w:val="20"/>
        </w:rPr>
      </w:pPr>
    </w:p>
    <w:bookmarkEnd w:id="2"/>
    <w:p w14:paraId="3717C455" w14:textId="77777777" w:rsidR="00690A02" w:rsidRDefault="00690A02" w:rsidP="00B2220B">
      <w:pPr>
        <w:pStyle w:val="ListParagraph"/>
        <w:suppressAutoHyphens/>
        <w:autoSpaceDE w:val="0"/>
        <w:autoSpaceDN w:val="0"/>
        <w:adjustRightInd w:val="0"/>
        <w:spacing w:line="240" w:lineRule="exact"/>
        <w:ind w:left="709" w:rightChars="391" w:right="938"/>
        <w:rPr>
          <w:rFonts w:cs="Arial"/>
          <w:b/>
          <w:color w:val="000000"/>
          <w:sz w:val="20"/>
        </w:rPr>
      </w:pPr>
    </w:p>
    <w:p w14:paraId="25D3BEF5" w14:textId="3B1BB220" w:rsidR="00690A02" w:rsidRPr="00690A02" w:rsidRDefault="00690A02" w:rsidP="00B2220B">
      <w:pPr>
        <w:suppressAutoHyphens/>
        <w:autoSpaceDE w:val="0"/>
        <w:autoSpaceDN w:val="0"/>
        <w:adjustRightInd w:val="0"/>
        <w:spacing w:line="240" w:lineRule="exact"/>
        <w:ind w:rightChars="391" w:right="938"/>
        <w:rPr>
          <w:rFonts w:cs="Arial"/>
          <w:b/>
          <w:color w:val="000000"/>
          <w:sz w:val="20"/>
        </w:rPr>
      </w:pPr>
      <w:r w:rsidRPr="00690A02">
        <w:rPr>
          <w:rFonts w:cs="Arial"/>
          <w:color w:val="000000"/>
          <w:sz w:val="20"/>
        </w:rPr>
        <w:t>When customer facilities are evaluating vulnerabilities in relation to legacy controls products</w:t>
      </w:r>
      <w:r w:rsidR="00367165">
        <w:rPr>
          <w:rFonts w:cs="Arial"/>
          <w:color w:val="000000"/>
          <w:sz w:val="20"/>
        </w:rPr>
        <w:t>, listed below are</w:t>
      </w:r>
      <w:r w:rsidRPr="00690A02">
        <w:rPr>
          <w:rFonts w:cs="Arial"/>
          <w:color w:val="000000"/>
          <w:sz w:val="20"/>
        </w:rPr>
        <w:t xml:space="preserve"> some important points to consider.</w:t>
      </w:r>
    </w:p>
    <w:p w14:paraId="398AC15C" w14:textId="77777777" w:rsidR="00690A02" w:rsidRPr="00367165" w:rsidRDefault="00690A02" w:rsidP="00367165">
      <w:pPr>
        <w:suppressAutoHyphens/>
        <w:autoSpaceDE w:val="0"/>
        <w:autoSpaceDN w:val="0"/>
        <w:adjustRightInd w:val="0"/>
        <w:spacing w:line="240" w:lineRule="exact"/>
        <w:ind w:rightChars="391" w:right="938"/>
        <w:rPr>
          <w:rFonts w:cs="Arial"/>
          <w:b/>
          <w:color w:val="000000"/>
          <w:sz w:val="20"/>
        </w:rPr>
      </w:pPr>
    </w:p>
    <w:p w14:paraId="1B28C1FD" w14:textId="77777777" w:rsidR="00690A02" w:rsidRPr="00690A02" w:rsidRDefault="00690A02" w:rsidP="00B2220B">
      <w:pPr>
        <w:suppressAutoHyphens/>
        <w:autoSpaceDE w:val="0"/>
        <w:autoSpaceDN w:val="0"/>
        <w:adjustRightInd w:val="0"/>
        <w:spacing w:line="240" w:lineRule="exact"/>
        <w:ind w:rightChars="391" w:right="938"/>
        <w:rPr>
          <w:rFonts w:cs="Arial"/>
          <w:b/>
          <w:bCs/>
          <w:color w:val="000000"/>
          <w:sz w:val="20"/>
        </w:rPr>
      </w:pPr>
      <w:r w:rsidRPr="00690A02">
        <w:rPr>
          <w:rFonts w:cs="Arial"/>
          <w:b/>
          <w:bCs/>
          <w:color w:val="000000"/>
          <w:sz w:val="20"/>
        </w:rPr>
        <w:t>Connectivity:</w:t>
      </w:r>
    </w:p>
    <w:p w14:paraId="05A6B90B" w14:textId="77777777" w:rsidR="00690A02" w:rsidRDefault="00690A02" w:rsidP="00B2220B">
      <w:pPr>
        <w:pStyle w:val="ListParagraph"/>
        <w:suppressAutoHyphens/>
        <w:autoSpaceDE w:val="0"/>
        <w:autoSpaceDN w:val="0"/>
        <w:adjustRightInd w:val="0"/>
        <w:spacing w:line="240" w:lineRule="exact"/>
        <w:ind w:left="709" w:rightChars="391" w:right="938"/>
        <w:rPr>
          <w:rFonts w:cs="Arial"/>
          <w:b/>
          <w:color w:val="000000"/>
          <w:sz w:val="20"/>
        </w:rPr>
      </w:pPr>
    </w:p>
    <w:p w14:paraId="68157BF6" w14:textId="0A82BB8E" w:rsidR="00690A02" w:rsidRPr="00690A02" w:rsidRDefault="00690A02" w:rsidP="00B2220B">
      <w:pPr>
        <w:suppressAutoHyphens/>
        <w:autoSpaceDE w:val="0"/>
        <w:autoSpaceDN w:val="0"/>
        <w:adjustRightInd w:val="0"/>
        <w:spacing w:line="240" w:lineRule="exact"/>
        <w:ind w:rightChars="391" w:right="938"/>
        <w:rPr>
          <w:rFonts w:cs="Arial"/>
          <w:b/>
          <w:color w:val="000000"/>
          <w:sz w:val="20"/>
        </w:rPr>
      </w:pPr>
      <w:r w:rsidRPr="00690A02">
        <w:rPr>
          <w:rFonts w:cs="Arial"/>
          <w:color w:val="000000"/>
          <w:sz w:val="20"/>
        </w:rPr>
        <w:t>Considering the controllers mentioned above, most are accessible via a serial connection or dedicated proprietary controls network protocol.  A certain defining characteristic of Cyber Security would be Ethernet connectivity</w:t>
      </w:r>
      <w:r w:rsidR="00B2220B">
        <w:rPr>
          <w:rFonts w:cs="Arial"/>
          <w:color w:val="000000"/>
          <w:sz w:val="20"/>
        </w:rPr>
        <w:t>,</w:t>
      </w:r>
      <w:r w:rsidRPr="00690A02">
        <w:rPr>
          <w:rFonts w:cs="Arial"/>
          <w:color w:val="000000"/>
          <w:sz w:val="20"/>
        </w:rPr>
        <w:t xml:space="preserve"> that an outside agent could use to remotely access and impact a customer’s</w:t>
      </w:r>
      <w:r w:rsidR="00E14932">
        <w:rPr>
          <w:rFonts w:cs="Arial"/>
          <w:color w:val="000000"/>
          <w:sz w:val="20"/>
        </w:rPr>
        <w:t xml:space="preserve"> </w:t>
      </w:r>
      <w:r w:rsidRPr="00690A02">
        <w:rPr>
          <w:rFonts w:cs="Arial"/>
          <w:color w:val="000000"/>
          <w:sz w:val="20"/>
        </w:rPr>
        <w:t xml:space="preserve">running process. </w:t>
      </w:r>
    </w:p>
    <w:p w14:paraId="1B418993" w14:textId="77777777" w:rsidR="00690A02" w:rsidRDefault="00690A02" w:rsidP="00B2220B">
      <w:pPr>
        <w:pStyle w:val="ListParagraph"/>
        <w:suppressAutoHyphens/>
        <w:autoSpaceDE w:val="0"/>
        <w:autoSpaceDN w:val="0"/>
        <w:adjustRightInd w:val="0"/>
        <w:spacing w:line="240" w:lineRule="exact"/>
        <w:ind w:left="709" w:rightChars="391" w:right="938"/>
        <w:rPr>
          <w:rFonts w:cs="Arial"/>
          <w:b/>
          <w:color w:val="000000"/>
          <w:sz w:val="20"/>
        </w:rPr>
      </w:pPr>
    </w:p>
    <w:p w14:paraId="3192AF80" w14:textId="77777777" w:rsidR="00367165" w:rsidRDefault="00367165" w:rsidP="00B2220B">
      <w:pPr>
        <w:suppressAutoHyphens/>
        <w:autoSpaceDE w:val="0"/>
        <w:autoSpaceDN w:val="0"/>
        <w:adjustRightInd w:val="0"/>
        <w:spacing w:line="240" w:lineRule="exact"/>
        <w:ind w:rightChars="391" w:right="938"/>
        <w:rPr>
          <w:rFonts w:cs="Arial"/>
          <w:color w:val="000000"/>
          <w:sz w:val="20"/>
        </w:rPr>
      </w:pPr>
    </w:p>
    <w:p w14:paraId="00595E20" w14:textId="77777777" w:rsidR="00367165" w:rsidRDefault="00367165" w:rsidP="00B2220B">
      <w:pPr>
        <w:suppressAutoHyphens/>
        <w:autoSpaceDE w:val="0"/>
        <w:autoSpaceDN w:val="0"/>
        <w:adjustRightInd w:val="0"/>
        <w:spacing w:line="240" w:lineRule="exact"/>
        <w:ind w:rightChars="391" w:right="938"/>
        <w:rPr>
          <w:rFonts w:cs="Arial"/>
          <w:color w:val="000000"/>
          <w:sz w:val="20"/>
        </w:rPr>
      </w:pPr>
    </w:p>
    <w:p w14:paraId="6B35AF5C" w14:textId="77777777" w:rsidR="00367165" w:rsidRDefault="00367165" w:rsidP="00B2220B">
      <w:pPr>
        <w:suppressAutoHyphens/>
        <w:autoSpaceDE w:val="0"/>
        <w:autoSpaceDN w:val="0"/>
        <w:adjustRightInd w:val="0"/>
        <w:spacing w:line="240" w:lineRule="exact"/>
        <w:ind w:rightChars="391" w:right="938"/>
        <w:rPr>
          <w:rFonts w:cs="Arial"/>
          <w:color w:val="000000"/>
          <w:sz w:val="20"/>
        </w:rPr>
      </w:pPr>
    </w:p>
    <w:p w14:paraId="17508207" w14:textId="77777777" w:rsidR="00367165" w:rsidRDefault="00367165" w:rsidP="00B2220B">
      <w:pPr>
        <w:suppressAutoHyphens/>
        <w:autoSpaceDE w:val="0"/>
        <w:autoSpaceDN w:val="0"/>
        <w:adjustRightInd w:val="0"/>
        <w:spacing w:line="240" w:lineRule="exact"/>
        <w:ind w:rightChars="391" w:right="938"/>
        <w:rPr>
          <w:rFonts w:cs="Arial"/>
          <w:color w:val="000000"/>
          <w:sz w:val="20"/>
        </w:rPr>
      </w:pPr>
    </w:p>
    <w:p w14:paraId="39F812BC" w14:textId="7211B47F" w:rsidR="00367165" w:rsidRDefault="00367165" w:rsidP="00B2220B">
      <w:pPr>
        <w:suppressAutoHyphens/>
        <w:autoSpaceDE w:val="0"/>
        <w:autoSpaceDN w:val="0"/>
        <w:adjustRightInd w:val="0"/>
        <w:spacing w:line="240" w:lineRule="exact"/>
        <w:ind w:rightChars="391" w:right="938"/>
        <w:rPr>
          <w:rFonts w:cs="Arial"/>
          <w:color w:val="000000"/>
          <w:sz w:val="20"/>
        </w:rPr>
      </w:pPr>
    </w:p>
    <w:p w14:paraId="4E6C5469" w14:textId="47676484" w:rsidR="00367165" w:rsidRDefault="00367165" w:rsidP="00B2220B">
      <w:pPr>
        <w:suppressAutoHyphens/>
        <w:autoSpaceDE w:val="0"/>
        <w:autoSpaceDN w:val="0"/>
        <w:adjustRightInd w:val="0"/>
        <w:spacing w:line="240" w:lineRule="exact"/>
        <w:ind w:rightChars="391" w:right="938"/>
        <w:rPr>
          <w:rFonts w:cs="Arial"/>
          <w:color w:val="000000"/>
          <w:sz w:val="20"/>
        </w:rPr>
      </w:pPr>
    </w:p>
    <w:p w14:paraId="4A7D20FF" w14:textId="2C46624D" w:rsidR="00367165" w:rsidRDefault="004D0EC5" w:rsidP="00B2220B">
      <w:pPr>
        <w:suppressAutoHyphens/>
        <w:autoSpaceDE w:val="0"/>
        <w:autoSpaceDN w:val="0"/>
        <w:adjustRightInd w:val="0"/>
        <w:spacing w:line="240" w:lineRule="exact"/>
        <w:ind w:rightChars="391" w:right="938"/>
        <w:rPr>
          <w:rFonts w:cs="Arial"/>
          <w:color w:val="000000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2112384" behindDoc="0" locked="0" layoutInCell="1" allowOverlap="1" wp14:anchorId="22D26A8C" wp14:editId="2BE8F748">
                <wp:simplePos x="0" y="0"/>
                <wp:positionH relativeFrom="column">
                  <wp:posOffset>4209170</wp:posOffset>
                </wp:positionH>
                <wp:positionV relativeFrom="paragraph">
                  <wp:posOffset>510736</wp:posOffset>
                </wp:positionV>
                <wp:extent cx="740361" cy="210185"/>
                <wp:effectExtent l="0" t="0" r="3175" b="0"/>
                <wp:wrapNone/>
                <wp:docPr id="1832" name="Text Box 18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0361" cy="2101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rgbClr val="80808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E6D5F63" w14:textId="454248AC" w:rsidR="00BE3237" w:rsidRPr="009917C9" w:rsidRDefault="00BE3237" w:rsidP="00BE3237">
                            <w:pPr>
                              <w:jc w:val="right"/>
                              <w:rPr>
                                <w:i/>
                                <w:color w:val="00B0F0"/>
                                <w:sz w:val="16"/>
                                <w:szCs w:val="16"/>
                              </w:rPr>
                            </w:pPr>
                            <w:r w:rsidRPr="009917C9">
                              <w:rPr>
                                <w:b/>
                                <w:i/>
                                <w:color w:val="00B0F0"/>
                                <w:sz w:val="16"/>
                                <w:szCs w:val="16"/>
                              </w:rPr>
                              <w:t>Page 3 of 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D26A8C" id="_x0000_s1033" type="#_x0000_t202" style="position:absolute;margin-left:331.45pt;margin-top:40.2pt;width:58.3pt;height:16.55pt;z-index:25211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" stroked="f" strokecolor="gray" strokeweight="2pt">
                <v:textbox>
                  <w:txbxContent>
                    <w:p w14:paraId="2E6D5F63" w14:textId="454248AC" w:rsidR="00BE3237" w:rsidRPr="009917C9" w:rsidRDefault="00BE3237" w:rsidP="00BE3237">
                      <w:pPr>
                        <w:jc w:val="right"/>
                        <w:rPr>
                          <w:i/>
                          <w:color w:val="00B0F0"/>
                          <w:sz w:val="16"/>
                          <w:szCs w:val="16"/>
                        </w:rPr>
                      </w:pPr>
                      <w:r w:rsidRPr="009917C9">
                        <w:rPr>
                          <w:b/>
                          <w:i/>
                          <w:color w:val="00B0F0"/>
                          <w:sz w:val="16"/>
                          <w:szCs w:val="16"/>
                        </w:rPr>
                        <w:t>Page 3 of 4</w:t>
                      </w:r>
                    </w:p>
                  </w:txbxContent>
                </v:textbox>
              </v:shape>
            </w:pict>
          </mc:Fallback>
        </mc:AlternateContent>
      </w:r>
    </w:p>
    <w:p w14:paraId="3C4793E2" w14:textId="3BA758F3" w:rsidR="00690A02" w:rsidRPr="00690A02" w:rsidRDefault="00690A02" w:rsidP="00B2220B">
      <w:pPr>
        <w:suppressAutoHyphens/>
        <w:autoSpaceDE w:val="0"/>
        <w:autoSpaceDN w:val="0"/>
        <w:adjustRightInd w:val="0"/>
        <w:spacing w:line="240" w:lineRule="exact"/>
        <w:ind w:rightChars="391" w:right="938"/>
        <w:rPr>
          <w:rFonts w:cs="Arial"/>
          <w:b/>
          <w:color w:val="000000"/>
          <w:sz w:val="20"/>
        </w:rPr>
      </w:pPr>
      <w:r w:rsidRPr="00690A02">
        <w:rPr>
          <w:rFonts w:cs="Arial"/>
          <w:color w:val="000000"/>
          <w:sz w:val="20"/>
        </w:rPr>
        <w:t>Two example protocols would be:</w:t>
      </w:r>
    </w:p>
    <w:p w14:paraId="210129E2" w14:textId="7362A8BE" w:rsidR="00690A02" w:rsidRPr="00674831" w:rsidRDefault="00690A02" w:rsidP="00B2220B">
      <w:pPr>
        <w:pStyle w:val="ListParagraph"/>
        <w:suppressAutoHyphens/>
        <w:autoSpaceDE w:val="0"/>
        <w:autoSpaceDN w:val="0"/>
        <w:adjustRightInd w:val="0"/>
        <w:spacing w:line="240" w:lineRule="exact"/>
        <w:ind w:left="709" w:rightChars="391" w:right="938"/>
        <w:rPr>
          <w:rFonts w:cs="Arial"/>
          <w:b/>
          <w:color w:val="000000"/>
          <w:sz w:val="20"/>
        </w:rPr>
      </w:pPr>
    </w:p>
    <w:p w14:paraId="44B08257" w14:textId="51712EDA" w:rsidR="00690A02" w:rsidRPr="00BE3237" w:rsidRDefault="00690A02" w:rsidP="00B2220B">
      <w:pPr>
        <w:suppressAutoHyphens/>
        <w:autoSpaceDE w:val="0"/>
        <w:autoSpaceDN w:val="0"/>
        <w:adjustRightInd w:val="0"/>
        <w:spacing w:line="240" w:lineRule="exact"/>
        <w:ind w:left="720" w:right="938"/>
        <w:rPr>
          <w:rFonts w:cs="Arial"/>
          <w:b/>
          <w:color w:val="000000"/>
          <w:sz w:val="20"/>
        </w:rPr>
      </w:pPr>
      <w:r w:rsidRPr="00BE3237">
        <w:rPr>
          <w:rFonts w:cs="Arial"/>
          <w:b/>
          <w:color w:val="000000"/>
          <w:sz w:val="20"/>
        </w:rPr>
        <w:t xml:space="preserve">Modbus (MB): </w:t>
      </w:r>
    </w:p>
    <w:p w14:paraId="42852922" w14:textId="502EFF52" w:rsidR="00690A02" w:rsidRPr="00690A02" w:rsidRDefault="00690A02" w:rsidP="00B2220B">
      <w:pPr>
        <w:suppressAutoHyphens/>
        <w:autoSpaceDE w:val="0"/>
        <w:autoSpaceDN w:val="0"/>
        <w:adjustRightInd w:val="0"/>
        <w:spacing w:line="240" w:lineRule="exact"/>
        <w:ind w:left="720" w:right="938"/>
        <w:rPr>
          <w:rFonts w:cs="Arial"/>
          <w:b/>
          <w:color w:val="000000"/>
          <w:sz w:val="20"/>
        </w:rPr>
      </w:pPr>
      <w:r w:rsidRPr="00690A02">
        <w:rPr>
          <w:rFonts w:cs="Arial"/>
          <w:color w:val="000000"/>
          <w:sz w:val="20"/>
        </w:rPr>
        <w:t xml:space="preserve">As this protocol default configuration is a serial connection RS-232 9600 Baud with a maximum cable length at ~25’.   Vulnerabilities existing in a controller </w:t>
      </w:r>
      <w:r w:rsidR="006B0401">
        <w:rPr>
          <w:rFonts w:cs="Arial"/>
          <w:color w:val="000000"/>
          <w:sz w:val="20"/>
        </w:rPr>
        <w:t>solely</w:t>
      </w:r>
      <w:r w:rsidRPr="00690A02">
        <w:rPr>
          <w:rFonts w:cs="Arial"/>
          <w:color w:val="000000"/>
          <w:sz w:val="20"/>
        </w:rPr>
        <w:t xml:space="preserve"> having the above connection would only be possible with direct access connection. The resultant is that this is not a cyber security concern rather a physical security issue.</w:t>
      </w:r>
    </w:p>
    <w:p w14:paraId="0987DBEA" w14:textId="77777777" w:rsidR="00690A02" w:rsidRDefault="00690A02" w:rsidP="00B2220B">
      <w:pPr>
        <w:pStyle w:val="ListParagraph"/>
        <w:suppressAutoHyphens/>
        <w:autoSpaceDE w:val="0"/>
        <w:autoSpaceDN w:val="0"/>
        <w:adjustRightInd w:val="0"/>
        <w:spacing w:line="240" w:lineRule="exact"/>
        <w:ind w:left="709" w:right="707"/>
        <w:rPr>
          <w:rFonts w:cs="Arial"/>
          <w:b/>
          <w:color w:val="000000"/>
          <w:sz w:val="20"/>
        </w:rPr>
      </w:pPr>
    </w:p>
    <w:p w14:paraId="3C0C5C53" w14:textId="77777777" w:rsidR="00690A02" w:rsidRPr="00690A02" w:rsidRDefault="00690A02" w:rsidP="00B2220B">
      <w:pPr>
        <w:suppressAutoHyphens/>
        <w:autoSpaceDE w:val="0"/>
        <w:autoSpaceDN w:val="0"/>
        <w:adjustRightInd w:val="0"/>
        <w:spacing w:line="240" w:lineRule="exact"/>
        <w:ind w:left="720" w:right="707"/>
        <w:rPr>
          <w:rFonts w:cs="Arial"/>
          <w:b/>
          <w:color w:val="000000"/>
          <w:sz w:val="20"/>
        </w:rPr>
      </w:pPr>
      <w:r w:rsidRPr="00690A02">
        <w:rPr>
          <w:rFonts w:cs="Arial"/>
          <w:b/>
          <w:color w:val="000000"/>
          <w:sz w:val="20"/>
        </w:rPr>
        <w:t xml:space="preserve">Modbus Plus (MB+): </w:t>
      </w:r>
    </w:p>
    <w:p w14:paraId="413EBE75" w14:textId="261EB112" w:rsidR="00690A02" w:rsidRPr="00690A02" w:rsidRDefault="00690A02" w:rsidP="00B2220B">
      <w:pPr>
        <w:suppressAutoHyphens/>
        <w:autoSpaceDE w:val="0"/>
        <w:autoSpaceDN w:val="0"/>
        <w:adjustRightInd w:val="0"/>
        <w:spacing w:line="240" w:lineRule="exact"/>
        <w:ind w:left="720" w:right="707"/>
        <w:rPr>
          <w:rFonts w:cs="Arial"/>
          <w:b/>
          <w:color w:val="000000"/>
          <w:sz w:val="20"/>
        </w:rPr>
      </w:pPr>
      <w:r w:rsidRPr="00690A02">
        <w:rPr>
          <w:rFonts w:cs="Arial"/>
          <w:color w:val="000000"/>
          <w:sz w:val="20"/>
        </w:rPr>
        <w:t xml:space="preserve">This protocol is a proprietary protocol based on a finite </w:t>
      </w:r>
      <w:r w:rsidR="00F51032">
        <w:rPr>
          <w:rFonts w:cs="Arial"/>
          <w:color w:val="000000"/>
          <w:sz w:val="20"/>
        </w:rPr>
        <w:t>network size and device limitation,</w:t>
      </w:r>
      <w:r w:rsidRPr="00690A02">
        <w:rPr>
          <w:rFonts w:cs="Arial"/>
          <w:color w:val="000000"/>
          <w:sz w:val="20"/>
        </w:rPr>
        <w:t xml:space="preserve"> </w:t>
      </w:r>
      <w:r w:rsidR="00F51032">
        <w:rPr>
          <w:rFonts w:cs="Arial"/>
          <w:color w:val="000000"/>
          <w:sz w:val="20"/>
        </w:rPr>
        <w:t xml:space="preserve">requiring </w:t>
      </w:r>
      <w:r w:rsidRPr="00690A02">
        <w:rPr>
          <w:rFonts w:cs="Arial"/>
          <w:color w:val="000000"/>
          <w:sz w:val="20"/>
        </w:rPr>
        <w:t>direct network access</w:t>
      </w:r>
      <w:r w:rsidR="00F51032">
        <w:rPr>
          <w:rFonts w:cs="Arial"/>
          <w:color w:val="000000"/>
          <w:sz w:val="20"/>
        </w:rPr>
        <w:t xml:space="preserve">. It is </w:t>
      </w:r>
      <w:r w:rsidRPr="00690A02">
        <w:rPr>
          <w:rFonts w:cs="Arial"/>
          <w:color w:val="000000"/>
          <w:sz w:val="20"/>
        </w:rPr>
        <w:t xml:space="preserve">s considered strictly a process network and inherently does not interface with an ethernet network.  </w:t>
      </w:r>
    </w:p>
    <w:p w14:paraId="03D548AB" w14:textId="3D041121" w:rsidR="00687A8A" w:rsidRDefault="00687A8A" w:rsidP="00B2220B">
      <w:pPr>
        <w:suppressAutoHyphens/>
        <w:autoSpaceDE w:val="0"/>
        <w:autoSpaceDN w:val="0"/>
        <w:adjustRightInd w:val="0"/>
        <w:spacing w:line="240" w:lineRule="exact"/>
        <w:ind w:rightChars="391" w:right="938"/>
        <w:rPr>
          <w:rFonts w:cs="Arial"/>
          <w:b/>
          <w:bCs/>
          <w:color w:val="000000"/>
          <w:sz w:val="20"/>
        </w:rPr>
      </w:pPr>
    </w:p>
    <w:p w14:paraId="511BD3CC" w14:textId="71387142" w:rsidR="00687A8A" w:rsidRPr="00690A02" w:rsidRDefault="00687A8A" w:rsidP="00B2220B">
      <w:pPr>
        <w:suppressAutoHyphens/>
        <w:autoSpaceDE w:val="0"/>
        <w:autoSpaceDN w:val="0"/>
        <w:adjustRightInd w:val="0"/>
        <w:spacing w:line="240" w:lineRule="exact"/>
        <w:ind w:rightChars="391" w:right="938"/>
        <w:rPr>
          <w:rFonts w:cs="Arial"/>
          <w:b/>
          <w:bCs/>
          <w:color w:val="000000"/>
          <w:sz w:val="20"/>
        </w:rPr>
      </w:pPr>
      <w:r>
        <w:rPr>
          <w:rFonts w:cs="Arial"/>
          <w:b/>
          <w:bCs/>
          <w:color w:val="000000"/>
          <w:sz w:val="20"/>
        </w:rPr>
        <w:t>Gateways</w:t>
      </w:r>
      <w:r w:rsidRPr="00690A02">
        <w:rPr>
          <w:rFonts w:cs="Arial"/>
          <w:b/>
          <w:bCs/>
          <w:color w:val="000000"/>
          <w:sz w:val="20"/>
        </w:rPr>
        <w:t>:</w:t>
      </w:r>
    </w:p>
    <w:p w14:paraId="33992C5A" w14:textId="2E3879D5" w:rsidR="00687A8A" w:rsidRDefault="00687A8A" w:rsidP="00B2220B">
      <w:pPr>
        <w:pStyle w:val="ListParagraph"/>
        <w:suppressAutoHyphens/>
        <w:autoSpaceDE w:val="0"/>
        <w:autoSpaceDN w:val="0"/>
        <w:adjustRightInd w:val="0"/>
        <w:spacing w:line="240" w:lineRule="exact"/>
        <w:ind w:left="709" w:rightChars="391" w:right="938"/>
        <w:rPr>
          <w:rFonts w:cs="Arial"/>
          <w:b/>
          <w:color w:val="000000"/>
          <w:sz w:val="20"/>
        </w:rPr>
      </w:pPr>
    </w:p>
    <w:p w14:paraId="28516C77" w14:textId="1667327C" w:rsidR="00687A8A" w:rsidRPr="00690A02" w:rsidRDefault="00367165" w:rsidP="00B2220B">
      <w:pPr>
        <w:suppressAutoHyphens/>
        <w:autoSpaceDE w:val="0"/>
        <w:autoSpaceDN w:val="0"/>
        <w:adjustRightInd w:val="0"/>
        <w:spacing w:line="240" w:lineRule="exact"/>
        <w:ind w:right="707"/>
        <w:rPr>
          <w:rFonts w:cs="Arial"/>
          <w:b/>
          <w:color w:val="000000"/>
          <w:sz w:val="20"/>
        </w:rPr>
      </w:pPr>
      <w:r>
        <w:rPr>
          <w:rFonts w:cs="Arial"/>
          <w:color w:val="000000"/>
          <w:sz w:val="20"/>
        </w:rPr>
        <w:t>I</w:t>
      </w:r>
      <w:r w:rsidR="00687A8A" w:rsidRPr="00690A02">
        <w:rPr>
          <w:rFonts w:cs="Arial"/>
          <w:color w:val="000000"/>
          <w:sz w:val="20"/>
        </w:rPr>
        <w:t xml:space="preserve">t is possible to include a </w:t>
      </w:r>
      <w:r w:rsidR="00687A8A">
        <w:rPr>
          <w:rFonts w:cs="Arial"/>
          <w:color w:val="000000"/>
          <w:sz w:val="20"/>
        </w:rPr>
        <w:t xml:space="preserve">protocol </w:t>
      </w:r>
      <w:r w:rsidR="00B2220B">
        <w:rPr>
          <w:rFonts w:cs="Arial"/>
          <w:color w:val="000000"/>
          <w:sz w:val="20"/>
        </w:rPr>
        <w:t>converter</w:t>
      </w:r>
      <w:r w:rsidR="00687A8A">
        <w:rPr>
          <w:rFonts w:cs="Arial"/>
          <w:color w:val="000000"/>
          <w:sz w:val="20"/>
        </w:rPr>
        <w:t xml:space="preserve"> / gateway that converts Ethernet traffic protocols MB TCP, UMAS, </w:t>
      </w:r>
      <w:r w:rsidR="00B2220B">
        <w:rPr>
          <w:rFonts w:cs="Arial"/>
          <w:color w:val="000000"/>
          <w:sz w:val="20"/>
        </w:rPr>
        <w:t xml:space="preserve">Ethernet IP etc… into fieldbus protocols mentioned above.  </w:t>
      </w:r>
      <w:r>
        <w:rPr>
          <w:rFonts w:cs="Arial"/>
          <w:color w:val="000000"/>
          <w:sz w:val="20"/>
        </w:rPr>
        <w:t xml:space="preserve">While using these </w:t>
      </w:r>
      <w:r w:rsidR="00B2220B">
        <w:rPr>
          <w:rFonts w:cs="Arial"/>
          <w:color w:val="000000"/>
          <w:sz w:val="20"/>
        </w:rPr>
        <w:t xml:space="preserve">gateways historically and now, </w:t>
      </w:r>
      <w:r w:rsidR="00687A8A" w:rsidRPr="00690A02">
        <w:rPr>
          <w:rFonts w:cs="Arial"/>
          <w:color w:val="000000"/>
          <w:sz w:val="20"/>
        </w:rPr>
        <w:t>It was incumbent for a customer facility to segregate this connection behind a firewall and isolate their controls network, and at no time should this type of network be accessible to the DMZ layer of the network.</w:t>
      </w:r>
      <w:r w:rsidR="00687A8A" w:rsidRPr="00690A02">
        <w:rPr>
          <w:rFonts w:cs="Arial"/>
          <w:color w:val="000000"/>
          <w:sz w:val="20"/>
        </w:rPr>
        <w:tab/>
      </w:r>
    </w:p>
    <w:p w14:paraId="76C75D2B" w14:textId="5BA51119" w:rsidR="00BE3237" w:rsidRDefault="00BE3237" w:rsidP="00B2220B">
      <w:pPr>
        <w:suppressAutoHyphens/>
      </w:pPr>
    </w:p>
    <w:p w14:paraId="539BFB3A" w14:textId="77777777" w:rsidR="00BE3237" w:rsidRPr="00BE3237" w:rsidRDefault="00BE3237" w:rsidP="00B2220B">
      <w:pPr>
        <w:suppressAutoHyphens/>
        <w:autoSpaceDE w:val="0"/>
        <w:autoSpaceDN w:val="0"/>
        <w:adjustRightInd w:val="0"/>
        <w:spacing w:line="240" w:lineRule="exact"/>
        <w:ind w:rightChars="391" w:right="938"/>
        <w:rPr>
          <w:rFonts w:cs="Arial"/>
          <w:b/>
          <w:color w:val="000000"/>
          <w:sz w:val="20"/>
        </w:rPr>
      </w:pPr>
      <w:r w:rsidRPr="00BE3237">
        <w:rPr>
          <w:rFonts w:cs="Arial"/>
          <w:b/>
          <w:color w:val="000000"/>
          <w:sz w:val="20"/>
        </w:rPr>
        <w:t>Modernization:</w:t>
      </w:r>
    </w:p>
    <w:p w14:paraId="2201B784" w14:textId="36F4B611" w:rsidR="00BE3237" w:rsidRDefault="00BE3237" w:rsidP="00B2220B">
      <w:pPr>
        <w:pStyle w:val="ListParagraph"/>
        <w:suppressAutoHyphens/>
        <w:autoSpaceDE w:val="0"/>
        <w:autoSpaceDN w:val="0"/>
        <w:adjustRightInd w:val="0"/>
        <w:spacing w:line="240" w:lineRule="exact"/>
        <w:ind w:left="709" w:rightChars="391" w:right="938"/>
        <w:rPr>
          <w:rFonts w:cs="Arial"/>
          <w:b/>
          <w:color w:val="000000"/>
          <w:sz w:val="20"/>
        </w:rPr>
      </w:pPr>
    </w:p>
    <w:p w14:paraId="36E9F575" w14:textId="5D49B29D" w:rsidR="00BE3237" w:rsidRPr="00BE3237" w:rsidRDefault="00BE3237" w:rsidP="00B2220B">
      <w:pPr>
        <w:suppressAutoHyphens/>
        <w:autoSpaceDE w:val="0"/>
        <w:autoSpaceDN w:val="0"/>
        <w:adjustRightInd w:val="0"/>
        <w:spacing w:line="240" w:lineRule="exact"/>
        <w:ind w:rightChars="391" w:right="938"/>
        <w:rPr>
          <w:rFonts w:cs="Arial"/>
          <w:b/>
          <w:color w:val="000000"/>
          <w:sz w:val="20"/>
        </w:rPr>
      </w:pPr>
      <w:r w:rsidRPr="00BE3237">
        <w:rPr>
          <w:rFonts w:cs="Arial"/>
          <w:color w:val="000000"/>
          <w:sz w:val="20"/>
        </w:rPr>
        <w:t>While Cyber Security and hardening our products from potential bad agents is of upmost concern for Schneider Electric globally</w:t>
      </w:r>
      <w:r w:rsidR="00367165">
        <w:rPr>
          <w:rFonts w:cs="Arial"/>
          <w:color w:val="000000"/>
          <w:sz w:val="20"/>
        </w:rPr>
        <w:t>,</w:t>
      </w:r>
      <w:r w:rsidRPr="00BE3237">
        <w:rPr>
          <w:rFonts w:cs="Arial"/>
          <w:color w:val="000000"/>
          <w:sz w:val="20"/>
        </w:rPr>
        <w:t xml:space="preserve"> </w:t>
      </w:r>
      <w:r w:rsidR="00367165">
        <w:rPr>
          <w:rFonts w:cs="Arial"/>
          <w:color w:val="000000"/>
          <w:sz w:val="20"/>
        </w:rPr>
        <w:t>i</w:t>
      </w:r>
      <w:r w:rsidRPr="00BE3237">
        <w:rPr>
          <w:rFonts w:cs="Arial"/>
          <w:color w:val="000000"/>
          <w:sz w:val="20"/>
        </w:rPr>
        <w:t xml:space="preserve">t is not reasonable, practical, or even feasible to expect modern security concerns be addressed for the history of our controls product lines.  If there is a possibility to expose controls systems to potential </w:t>
      </w:r>
      <w:r w:rsidR="00E14932">
        <w:rPr>
          <w:rFonts w:cs="Arial"/>
          <w:color w:val="000000"/>
          <w:sz w:val="20"/>
        </w:rPr>
        <w:t xml:space="preserve">web </w:t>
      </w:r>
      <w:r w:rsidRPr="00BE3237">
        <w:rPr>
          <w:rFonts w:cs="Arial"/>
          <w:color w:val="000000"/>
          <w:sz w:val="20"/>
        </w:rPr>
        <w:t>global access</w:t>
      </w:r>
      <w:r w:rsidR="00367165">
        <w:rPr>
          <w:rFonts w:cs="Arial"/>
          <w:color w:val="000000"/>
          <w:sz w:val="20"/>
        </w:rPr>
        <w:t>,</w:t>
      </w:r>
      <w:r w:rsidRPr="00BE3237">
        <w:rPr>
          <w:rFonts w:cs="Arial"/>
          <w:color w:val="000000"/>
          <w:sz w:val="20"/>
        </w:rPr>
        <w:t xml:space="preserve"> </w:t>
      </w:r>
      <w:r w:rsidR="00367165">
        <w:rPr>
          <w:rFonts w:cs="Arial"/>
          <w:color w:val="000000"/>
          <w:sz w:val="20"/>
        </w:rPr>
        <w:t>c</w:t>
      </w:r>
      <w:r w:rsidRPr="00BE3237">
        <w:rPr>
          <w:rFonts w:cs="Arial"/>
          <w:color w:val="000000"/>
          <w:sz w:val="20"/>
        </w:rPr>
        <w:t xml:space="preserve">ustomers </w:t>
      </w:r>
      <w:r w:rsidR="00367165">
        <w:rPr>
          <w:rFonts w:cs="Arial"/>
          <w:color w:val="000000"/>
          <w:sz w:val="20"/>
        </w:rPr>
        <w:t xml:space="preserve">are advised </w:t>
      </w:r>
      <w:r w:rsidRPr="00BE3237">
        <w:rPr>
          <w:rFonts w:cs="Arial"/>
          <w:color w:val="000000"/>
          <w:sz w:val="20"/>
        </w:rPr>
        <w:t>to work with Schneider Electric on periodically upgrading their controls systems employing the latest cyber security measures to protect one’s facility against harm. Modern solutions for a modern and ever evolving security threat.</w:t>
      </w:r>
    </w:p>
    <w:p w14:paraId="487A4D50" w14:textId="77777777" w:rsidR="00BE3237" w:rsidRDefault="00BE3237" w:rsidP="00B2220B">
      <w:pPr>
        <w:pStyle w:val="ListParagraph"/>
        <w:suppressAutoHyphens/>
        <w:autoSpaceDE w:val="0"/>
        <w:autoSpaceDN w:val="0"/>
        <w:adjustRightInd w:val="0"/>
        <w:spacing w:line="240" w:lineRule="exact"/>
        <w:ind w:left="709" w:rightChars="391" w:right="938"/>
        <w:rPr>
          <w:rFonts w:cs="Arial"/>
          <w:b/>
          <w:color w:val="000000"/>
          <w:sz w:val="20"/>
        </w:rPr>
      </w:pPr>
    </w:p>
    <w:p w14:paraId="54790168" w14:textId="27479604" w:rsidR="00E14932" w:rsidRPr="001F0B44" w:rsidRDefault="00E14932" w:rsidP="00E14932">
      <w:pPr>
        <w:pStyle w:val="ListParagraph"/>
        <w:tabs>
          <w:tab w:val="left" w:pos="2520"/>
          <w:tab w:val="left" w:pos="9214"/>
        </w:tabs>
        <w:suppressAutoHyphens/>
        <w:autoSpaceDE w:val="0"/>
        <w:autoSpaceDN w:val="0"/>
        <w:adjustRightInd w:val="0"/>
        <w:spacing w:line="240" w:lineRule="exact"/>
        <w:ind w:left="709" w:rightChars="391" w:right="938"/>
        <w:rPr>
          <w:rFonts w:cs="Arial"/>
          <w:b/>
          <w:color w:val="000000"/>
          <w:sz w:val="16"/>
          <w:szCs w:val="16"/>
        </w:rPr>
      </w:pPr>
      <w:r w:rsidRPr="001F0B44">
        <w:rPr>
          <w:rFonts w:cs="Arial"/>
          <w:bCs/>
          <w:color w:val="000000"/>
          <w:sz w:val="16"/>
          <w:szCs w:val="16"/>
        </w:rPr>
        <w:t>Note:</w:t>
      </w:r>
      <w:r w:rsidRPr="001F0B44">
        <w:rPr>
          <w:rFonts w:cs="Arial"/>
          <w:color w:val="000000"/>
          <w:sz w:val="16"/>
          <w:szCs w:val="16"/>
        </w:rPr>
        <w:t xml:space="preserve"> For more detailed information </w:t>
      </w:r>
      <w:r>
        <w:rPr>
          <w:rFonts w:cs="Arial"/>
          <w:color w:val="000000"/>
          <w:sz w:val="16"/>
          <w:szCs w:val="16"/>
        </w:rPr>
        <w:t>concerning modernization please contact your local Schneider Electric sales</w:t>
      </w:r>
      <w:r w:rsidRPr="00E14932">
        <w:rPr>
          <w:rFonts w:cs="Arial"/>
          <w:color w:val="000000"/>
          <w:sz w:val="16"/>
          <w:szCs w:val="16"/>
        </w:rPr>
        <w:t xml:space="preserve"> </w:t>
      </w:r>
      <w:r>
        <w:rPr>
          <w:rFonts w:cs="Arial"/>
          <w:color w:val="000000"/>
          <w:sz w:val="16"/>
          <w:szCs w:val="16"/>
        </w:rPr>
        <w:t xml:space="preserve">representative or your Schneider Electric Support Channel. </w:t>
      </w:r>
    </w:p>
    <w:p w14:paraId="69887B51" w14:textId="77777777" w:rsidR="00E14932" w:rsidRPr="00633473" w:rsidRDefault="00E14932" w:rsidP="00E14932">
      <w:pPr>
        <w:rPr>
          <w:rStyle w:val="Hyperlink"/>
          <w:rFonts w:cs="Arial"/>
          <w:sz w:val="18"/>
          <w:szCs w:val="18"/>
          <w:shd w:val="clear" w:color="auto" w:fill="FFFFFF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2120576" behindDoc="0" locked="0" layoutInCell="0" allowOverlap="1" wp14:anchorId="570482B9" wp14:editId="6317DDFA">
                <wp:simplePos x="0" y="0"/>
                <wp:positionH relativeFrom="page">
                  <wp:posOffset>213360</wp:posOffset>
                </wp:positionH>
                <wp:positionV relativeFrom="paragraph">
                  <wp:posOffset>283845</wp:posOffset>
                </wp:positionV>
                <wp:extent cx="1630045" cy="577850"/>
                <wp:effectExtent l="0" t="0" r="0" b="0"/>
                <wp:wrapNone/>
                <wp:docPr id="2" name="Text Box 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30045" cy="577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rgbClr val="80808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40836D" w14:textId="77777777" w:rsidR="00E14932" w:rsidRDefault="00E14932" w:rsidP="00E14932">
                            <w:pPr>
                              <w:pStyle w:val="SE7sectionhead"/>
                            </w:pPr>
                            <w:r>
                              <w:t>Reference Publications</w:t>
                            </w:r>
                          </w:p>
                          <w:p w14:paraId="75FEEF7F" w14:textId="77777777" w:rsidR="00E14932" w:rsidRDefault="00E14932" w:rsidP="00E14932">
                            <w:pPr>
                              <w:pStyle w:val="SEmainbodytext"/>
                            </w:pPr>
                          </w:p>
                          <w:p w14:paraId="5036C190" w14:textId="77777777" w:rsidR="00E14932" w:rsidRDefault="00E14932" w:rsidP="00E14932">
                            <w:pPr>
                              <w:pStyle w:val="SEmainbodytext"/>
                            </w:pPr>
                          </w:p>
                          <w:p w14:paraId="5FAC96D7" w14:textId="77777777" w:rsidR="00E14932" w:rsidRDefault="00E14932" w:rsidP="00E14932">
                            <w:pPr>
                              <w:pStyle w:val="SEmainbodytext"/>
                            </w:pPr>
                          </w:p>
                          <w:p w14:paraId="7B2394A9" w14:textId="77777777" w:rsidR="00E14932" w:rsidRDefault="00E14932" w:rsidP="00E14932">
                            <w:pPr>
                              <w:pStyle w:val="SEmainbodytext"/>
                            </w:pPr>
                          </w:p>
                          <w:p w14:paraId="1F0B2071" w14:textId="77777777" w:rsidR="00E14932" w:rsidRDefault="00E14932" w:rsidP="00E14932">
                            <w:pPr>
                              <w:pStyle w:val="SEmainbodytext"/>
                            </w:pPr>
                          </w:p>
                          <w:p w14:paraId="08E84B12" w14:textId="77777777" w:rsidR="00E14932" w:rsidRDefault="00E14932" w:rsidP="00E14932">
                            <w:pPr>
                              <w:pStyle w:val="SEmainbodytext"/>
                            </w:pPr>
                          </w:p>
                          <w:p w14:paraId="5294B7F9" w14:textId="77777777" w:rsidR="00E14932" w:rsidRDefault="00E14932" w:rsidP="00E14932">
                            <w:pPr>
                              <w:pStyle w:val="SEmainbodytext"/>
                            </w:pPr>
                          </w:p>
                          <w:p w14:paraId="2E629B68" w14:textId="77777777" w:rsidR="00E14932" w:rsidRDefault="00E14932" w:rsidP="00E14932">
                            <w:pPr>
                              <w:pStyle w:val="SEmainbodytext"/>
                            </w:pPr>
                          </w:p>
                          <w:p w14:paraId="17F0B75B" w14:textId="77777777" w:rsidR="00E14932" w:rsidRDefault="00E14932" w:rsidP="00E14932">
                            <w:pPr>
                              <w:pStyle w:val="SEmainbodytext"/>
                            </w:pPr>
                          </w:p>
                          <w:p w14:paraId="08B6D7FB" w14:textId="77777777" w:rsidR="00E14932" w:rsidRPr="00F956CA" w:rsidRDefault="00E14932" w:rsidP="00E14932">
                            <w:pPr>
                              <w:pStyle w:val="SEmainbodytext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0482B9" id="_x0000_s1034" type="#_x0000_t202" style="position:absolute;margin-left:16.8pt;margin-top:22.35pt;width:128.35pt;height:45.5pt;z-index:25212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" o:allowincell="f" filled="f" stroked="f" strokecolor="gray" strokeweight="2pt">
                <v:textbox>
                  <w:txbxContent>
                    <w:p w14:paraId="7040836D" w14:textId="77777777" w:rsidR="00E14932" w:rsidRDefault="00E14932" w:rsidP="00E14932">
                      <w:pPr>
                        <w:pStyle w:val="SE7sectionhead"/>
                      </w:pPr>
                      <w:r>
                        <w:t>Reference Publications</w:t>
                      </w:r>
                    </w:p>
                    <w:p w14:paraId="75FEEF7F" w14:textId="77777777" w:rsidR="00E14932" w:rsidRDefault="00E14932" w:rsidP="00E14932">
                      <w:pPr>
                        <w:pStyle w:val="SEmainbodytext"/>
                      </w:pPr>
                    </w:p>
                    <w:p w14:paraId="5036C190" w14:textId="77777777" w:rsidR="00E14932" w:rsidRDefault="00E14932" w:rsidP="00E14932">
                      <w:pPr>
                        <w:pStyle w:val="SEmainbodytext"/>
                      </w:pPr>
                    </w:p>
                    <w:p w14:paraId="5FAC96D7" w14:textId="77777777" w:rsidR="00E14932" w:rsidRDefault="00E14932" w:rsidP="00E14932">
                      <w:pPr>
                        <w:pStyle w:val="SEmainbodytext"/>
                      </w:pPr>
                    </w:p>
                    <w:p w14:paraId="7B2394A9" w14:textId="77777777" w:rsidR="00E14932" w:rsidRDefault="00E14932" w:rsidP="00E14932">
                      <w:pPr>
                        <w:pStyle w:val="SEmainbodytext"/>
                      </w:pPr>
                    </w:p>
                    <w:p w14:paraId="1F0B2071" w14:textId="77777777" w:rsidR="00E14932" w:rsidRDefault="00E14932" w:rsidP="00E14932">
                      <w:pPr>
                        <w:pStyle w:val="SEmainbodytext"/>
                      </w:pPr>
                    </w:p>
                    <w:p w14:paraId="08E84B12" w14:textId="77777777" w:rsidR="00E14932" w:rsidRDefault="00E14932" w:rsidP="00E14932">
                      <w:pPr>
                        <w:pStyle w:val="SEmainbodytext"/>
                      </w:pPr>
                    </w:p>
                    <w:p w14:paraId="5294B7F9" w14:textId="77777777" w:rsidR="00E14932" w:rsidRDefault="00E14932" w:rsidP="00E14932">
                      <w:pPr>
                        <w:pStyle w:val="SEmainbodytext"/>
                      </w:pPr>
                    </w:p>
                    <w:p w14:paraId="2E629B68" w14:textId="77777777" w:rsidR="00E14932" w:rsidRDefault="00E14932" w:rsidP="00E14932">
                      <w:pPr>
                        <w:pStyle w:val="SEmainbodytext"/>
                      </w:pPr>
                    </w:p>
                    <w:p w14:paraId="17F0B75B" w14:textId="77777777" w:rsidR="00E14932" w:rsidRDefault="00E14932" w:rsidP="00E14932">
                      <w:pPr>
                        <w:pStyle w:val="SEmainbodytext"/>
                      </w:pPr>
                    </w:p>
                    <w:p w14:paraId="08B6D7FB" w14:textId="77777777" w:rsidR="00E14932" w:rsidRPr="00F956CA" w:rsidRDefault="00E14932" w:rsidP="00E14932">
                      <w:pPr>
                        <w:pStyle w:val="SEmain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633473">
        <w:rPr>
          <w:rFonts w:cs="Arial"/>
          <w:color w:val="1A0DAB"/>
          <w:sz w:val="18"/>
          <w:szCs w:val="18"/>
          <w:u w:val="single"/>
          <w:shd w:val="clear" w:color="auto" w:fill="FFFFFF"/>
        </w:rPr>
        <w:fldChar w:fldCharType="begin"/>
      </w:r>
      <w:r w:rsidRPr="00633473">
        <w:rPr>
          <w:rFonts w:cs="Arial"/>
          <w:color w:val="1A0DAB"/>
          <w:sz w:val="18"/>
          <w:szCs w:val="18"/>
          <w:u w:val="single"/>
          <w:shd w:val="clear" w:color="auto" w:fill="FFFFFF"/>
        </w:rPr>
        <w:instrText>HYPERLINK "C:\\Users\\sesa9279\\AppData\\Local\\Microsoft\\Windows\\INetCache\\Content.Outlook\\123X1R5X\\Guide to Industrial Control Systems (ICS) - Homeland Security ...https:\\www.hsdl.org"</w:instrText>
      </w:r>
      <w:r w:rsidRPr="00633473">
        <w:rPr>
          <w:rFonts w:cs="Arial"/>
          <w:color w:val="1A0DAB"/>
          <w:sz w:val="18"/>
          <w:szCs w:val="18"/>
          <w:u w:val="single"/>
          <w:shd w:val="clear" w:color="auto" w:fill="FFFFFF"/>
        </w:rPr>
        <w:fldChar w:fldCharType="separate"/>
      </w:r>
      <w:r w:rsidRPr="00633473">
        <w:rPr>
          <w:rStyle w:val="Hyperlink"/>
          <w:rFonts w:cs="Arial"/>
          <w:sz w:val="18"/>
          <w:szCs w:val="18"/>
          <w:shd w:val="clear" w:color="auto" w:fill="FFFFFF"/>
        </w:rPr>
        <w:br/>
      </w:r>
    </w:p>
    <w:p w14:paraId="33EFC90A" w14:textId="77777777" w:rsidR="00E14932" w:rsidRPr="00633473" w:rsidRDefault="00E14932" w:rsidP="00E14932">
      <w:pPr>
        <w:pStyle w:val="Heading3"/>
        <w:spacing w:before="0" w:after="45"/>
        <w:rPr>
          <w:rStyle w:val="Hyperlink"/>
          <w:i/>
          <w:iCs/>
          <w:color w:val="auto"/>
          <w:sz w:val="18"/>
          <w:szCs w:val="18"/>
          <w:u w:val="none"/>
        </w:rPr>
      </w:pPr>
      <w:r w:rsidRPr="00633473">
        <w:rPr>
          <w:rStyle w:val="Hyperlink"/>
          <w:i/>
          <w:iCs/>
          <w:color w:val="auto"/>
          <w:sz w:val="18"/>
          <w:szCs w:val="18"/>
          <w:u w:val="none"/>
          <w:shd w:val="clear" w:color="auto" w:fill="FFFFFF"/>
        </w:rPr>
        <w:t>Guide to Industrial Control Systems (ICS) - Homeland Security ...</w:t>
      </w:r>
    </w:p>
    <w:p w14:paraId="11004CB8" w14:textId="77777777" w:rsidR="00E14932" w:rsidRPr="00633473" w:rsidRDefault="00E14932" w:rsidP="00E14932">
      <w:pPr>
        <w:rPr>
          <w:rStyle w:val="Hyperlink"/>
          <w:rFonts w:cs="Arial"/>
          <w:sz w:val="18"/>
          <w:szCs w:val="18"/>
          <w:shd w:val="clear" w:color="auto" w:fill="FFFFFF"/>
        </w:rPr>
      </w:pPr>
      <w:r w:rsidRPr="00633473">
        <w:rPr>
          <w:rStyle w:val="Hyperlink"/>
          <w:sz w:val="18"/>
          <w:szCs w:val="18"/>
          <w:shd w:val="clear" w:color="auto" w:fill="FFFFFF"/>
        </w:rPr>
        <w:t>https://www.hsdl.org</w:t>
      </w:r>
    </w:p>
    <w:p w14:paraId="538BD847" w14:textId="77777777" w:rsidR="00E14932" w:rsidRPr="00633473" w:rsidRDefault="00E14932" w:rsidP="00E14932">
      <w:pPr>
        <w:pStyle w:val="SEmainbodytext"/>
        <w:rPr>
          <w:sz w:val="18"/>
          <w:szCs w:val="18"/>
        </w:rPr>
      </w:pPr>
      <w:r w:rsidRPr="00633473">
        <w:rPr>
          <w:color w:val="1A0DAB"/>
          <w:sz w:val="18"/>
          <w:szCs w:val="18"/>
          <w:u w:val="single"/>
          <w:shd w:val="clear" w:color="auto" w:fill="FFFFFF"/>
        </w:rPr>
        <w:fldChar w:fldCharType="end"/>
      </w:r>
    </w:p>
    <w:p w14:paraId="685CBC07" w14:textId="77777777" w:rsidR="00E14932" w:rsidRPr="00633473" w:rsidRDefault="00E14932" w:rsidP="00E14932">
      <w:pPr>
        <w:pStyle w:val="Heading1"/>
        <w:shd w:val="clear" w:color="auto" w:fill="FFFFFF"/>
        <w:spacing w:before="0"/>
        <w:rPr>
          <w:i/>
          <w:iCs/>
          <w:sz w:val="18"/>
          <w:szCs w:val="18"/>
        </w:rPr>
      </w:pPr>
      <w:r w:rsidRPr="00633473">
        <w:rPr>
          <w:i/>
          <w:iCs/>
          <w:sz w:val="18"/>
          <w:szCs w:val="18"/>
        </w:rPr>
        <w:t>4 Key Components of Industrial Control System Protection – AutomationWorld</w:t>
      </w:r>
    </w:p>
    <w:p w14:paraId="48A65659" w14:textId="77777777" w:rsidR="00E14932" w:rsidRPr="00633473" w:rsidRDefault="00E14932" w:rsidP="00E14932">
      <w:pPr>
        <w:rPr>
          <w:color w:val="009530" w:themeColor="accent1"/>
          <w:sz w:val="18"/>
          <w:szCs w:val="18"/>
          <w:u w:val="single"/>
        </w:rPr>
      </w:pPr>
      <w:r w:rsidRPr="00633473">
        <w:rPr>
          <w:color w:val="009530" w:themeColor="accent1"/>
          <w:sz w:val="18"/>
          <w:szCs w:val="18"/>
          <w:u w:val="single"/>
        </w:rPr>
        <w:t>https://www.automationworld.com/cybersecurity/article/21496950/4-key-components-of-industrial-control-system-protection</w:t>
      </w:r>
    </w:p>
    <w:p w14:paraId="58A90156" w14:textId="59969E15" w:rsidR="00E14932" w:rsidRDefault="00E14932" w:rsidP="00E14932">
      <w:pPr>
        <w:pStyle w:val="SEmainbodytext"/>
      </w:pPr>
    </w:p>
    <w:p w14:paraId="66A528D7" w14:textId="7AE9E7D1" w:rsidR="00E14932" w:rsidRPr="00633473" w:rsidRDefault="00E14932" w:rsidP="00E14932">
      <w:pPr>
        <w:pStyle w:val="Heading2"/>
        <w:shd w:val="clear" w:color="auto" w:fill="FFFFFF"/>
        <w:spacing w:before="0"/>
        <w:rPr>
          <w:rFonts w:ascii="Helvetica" w:hAnsi="Helvetica" w:cs="Helvetica"/>
          <w:sz w:val="18"/>
          <w:szCs w:val="18"/>
        </w:rPr>
      </w:pPr>
      <w:r w:rsidRPr="00633473">
        <w:rPr>
          <w:rFonts w:ascii="Helvetica" w:hAnsi="Helvetica" w:cs="Helvetica"/>
          <w:sz w:val="18"/>
          <w:szCs w:val="18"/>
        </w:rPr>
        <w:t>Cybersecurity Engineering for Legacy Systems: 6 Recommendations – Carnegie Mellon University</w:t>
      </w:r>
    </w:p>
    <w:p w14:paraId="58CFDDF4" w14:textId="3D6E0A38" w:rsidR="00E14932" w:rsidRPr="00633473" w:rsidRDefault="000773A7" w:rsidP="00633473">
      <w:pPr>
        <w:pStyle w:val="SEmainbodytext"/>
        <w:rPr>
          <w:rFonts w:ascii="Helvetica" w:hAnsi="Helvetica" w:cs="Helvetica"/>
          <w:i/>
          <w:iCs/>
          <w:sz w:val="18"/>
          <w:szCs w:val="18"/>
        </w:rPr>
      </w:pPr>
      <w:hyperlink r:id="rId8" w:history="1">
        <w:r w:rsidR="00E14932" w:rsidRPr="00633473">
          <w:rPr>
            <w:rStyle w:val="Hyperlink"/>
            <w:sz w:val="18"/>
            <w:szCs w:val="18"/>
          </w:rPr>
          <w:t>https://insights.sei.cmu.edu/blog/cybersecurity-engineering-for-legacy-systems-6-recommendations/</w:t>
        </w:r>
      </w:hyperlink>
      <w:r w:rsidR="00E14932" w:rsidRPr="00633473">
        <w:rPr>
          <w:rFonts w:ascii="Helvetica" w:hAnsi="Helvetica" w:cs="Helvetica"/>
          <w:i/>
          <w:iCs/>
          <w:sz w:val="18"/>
          <w:szCs w:val="18"/>
        </w:rPr>
        <w:t>Three Ways to Secure Legacy Infrastructure -Tripwire</w:t>
      </w:r>
    </w:p>
    <w:p w14:paraId="3982C889" w14:textId="682E7AAA" w:rsidR="00E14932" w:rsidRDefault="000773A7" w:rsidP="00E14932">
      <w:pPr>
        <w:pStyle w:val="SEmainbodytext"/>
      </w:pPr>
      <w:hyperlink r:id="rId9" w:history="1">
        <w:r w:rsidR="00E14932" w:rsidRPr="00633473">
          <w:rPr>
            <w:rStyle w:val="Hyperlink"/>
            <w:sz w:val="18"/>
            <w:szCs w:val="18"/>
          </w:rPr>
          <w:t>https://www.tripwire.com/state-of-security/featured/secure-legacy-infrastructure/</w:t>
        </w:r>
      </w:hyperlink>
    </w:p>
    <w:p w14:paraId="4AC61274" w14:textId="1ECE666B" w:rsidR="00367165" w:rsidRDefault="00367165" w:rsidP="00E14932">
      <w:pPr>
        <w:pStyle w:val="SEmainbodytext"/>
      </w:pPr>
    </w:p>
    <w:p w14:paraId="174F9CA7" w14:textId="6F3BD655" w:rsidR="005E151F" w:rsidRPr="00633473" w:rsidRDefault="004D0EC5" w:rsidP="00E14932">
      <w:pPr>
        <w:pStyle w:val="SEmainbodytext"/>
        <w:rPr>
          <w:rFonts w:asciiTheme="majorHAnsi" w:hAnsiTheme="majorHAnsi" w:cstheme="majorHAnsi"/>
          <w:sz w:val="16"/>
          <w:szCs w:val="16"/>
        </w:rPr>
      </w:pPr>
      <w:r w:rsidRPr="00633473">
        <w:rPr>
          <w:rFonts w:asciiTheme="majorHAnsi" w:hAnsiTheme="majorHAnsi" w:cstheme="majorHAnsi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2118528" behindDoc="0" locked="0" layoutInCell="1" allowOverlap="1" wp14:anchorId="65AEF464" wp14:editId="0B36E85F">
                <wp:simplePos x="0" y="0"/>
                <wp:positionH relativeFrom="column">
                  <wp:posOffset>4109768</wp:posOffset>
                </wp:positionH>
                <wp:positionV relativeFrom="paragraph">
                  <wp:posOffset>692053</wp:posOffset>
                </wp:positionV>
                <wp:extent cx="835660" cy="211455"/>
                <wp:effectExtent l="0" t="0" r="2540" b="0"/>
                <wp:wrapNone/>
                <wp:docPr id="1802" name="Text Box 18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35660" cy="2114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rgbClr val="80808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7D99C8" w14:textId="1D7C1A2A" w:rsidR="00B2220B" w:rsidRPr="009917C9" w:rsidRDefault="00B2220B" w:rsidP="00B2220B">
                            <w:pPr>
                              <w:jc w:val="right"/>
                              <w:rPr>
                                <w:i/>
                                <w:color w:val="00B0F0"/>
                                <w:sz w:val="16"/>
                                <w:szCs w:val="16"/>
                              </w:rPr>
                            </w:pPr>
                            <w:r w:rsidRPr="009917C9">
                              <w:rPr>
                                <w:b/>
                                <w:i/>
                                <w:color w:val="00B0F0"/>
                                <w:sz w:val="16"/>
                                <w:szCs w:val="16"/>
                              </w:rPr>
                              <w:t>Page 4 of 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AEF464" id="_x0000_s1035" type="#_x0000_t202" style="position:absolute;margin-left:323.6pt;margin-top:54.5pt;width:65.8pt;height:16.65pt;z-index:25211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" stroked="f" strokecolor="gray" strokeweight="2pt">
                <v:textbox>
                  <w:txbxContent>
                    <w:p w14:paraId="1A7D99C8" w14:textId="1D7C1A2A" w:rsidR="00B2220B" w:rsidRPr="009917C9" w:rsidRDefault="00B2220B" w:rsidP="00B2220B">
                      <w:pPr>
                        <w:jc w:val="right"/>
                        <w:rPr>
                          <w:i/>
                          <w:color w:val="00B0F0"/>
                          <w:sz w:val="16"/>
                          <w:szCs w:val="16"/>
                        </w:rPr>
                      </w:pPr>
                      <w:r w:rsidRPr="009917C9">
                        <w:rPr>
                          <w:b/>
                          <w:i/>
                          <w:color w:val="00B0F0"/>
                          <w:sz w:val="16"/>
                          <w:szCs w:val="16"/>
                        </w:rPr>
                        <w:t>Page 4 of 4</w:t>
                      </w:r>
                    </w:p>
                  </w:txbxContent>
                </v:textbox>
              </v:shape>
            </w:pict>
          </mc:Fallback>
        </mc:AlternateContent>
      </w:r>
      <w:r w:rsidR="00367165" w:rsidRPr="00633473">
        <w:rPr>
          <w:rFonts w:asciiTheme="majorHAnsi" w:hAnsiTheme="majorHAnsi" w:cstheme="majorHAnsi"/>
          <w:sz w:val="16"/>
          <w:szCs w:val="16"/>
        </w:rPr>
        <w:t xml:space="preserve">Note: This is an evolving document and Schneider Electric reserves the right to update it in future as necessary </w:t>
      </w:r>
    </w:p>
    <w:sectPr w:rsidR="005E151F" w:rsidRPr="00633473" w:rsidSect="009917C9">
      <w:headerReference w:type="default" r:id="rId10"/>
      <w:footerReference w:type="default" r:id="rId11"/>
      <w:headerReference w:type="first" r:id="rId12"/>
      <w:footerReference w:type="first" r:id="rId13"/>
      <w:pgSz w:w="12240" w:h="15840" w:code="1"/>
      <w:pgMar w:top="1080" w:right="907" w:bottom="1440" w:left="3600" w:header="446" w:footer="394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60CAE4" w14:textId="77777777" w:rsidR="000773A7" w:rsidRDefault="000773A7">
      <w:r>
        <w:separator/>
      </w:r>
    </w:p>
    <w:p w14:paraId="2E545356" w14:textId="77777777" w:rsidR="000773A7" w:rsidRDefault="000773A7"/>
  </w:endnote>
  <w:endnote w:type="continuationSeparator" w:id="0">
    <w:p w14:paraId="5383B058" w14:textId="77777777" w:rsidR="000773A7" w:rsidRDefault="000773A7">
      <w:r>
        <w:continuationSeparator/>
      </w:r>
    </w:p>
    <w:p w14:paraId="7E1100B3" w14:textId="77777777" w:rsidR="000773A7" w:rsidRDefault="000773A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汉仪中圆简">
    <w:altName w:val="Microsoft YaHei"/>
    <w:charset w:val="86"/>
    <w:family w:val="modern"/>
    <w:pitch w:val="fixed"/>
    <w:sig w:usb0="00000000" w:usb1="080E0800" w:usb2="00000012" w:usb3="00000000" w:csb0="00040000" w:csb1="00000000"/>
  </w:font>
  <w:font w:name="Arial MT Std Medium">
    <w:altName w:val="Arial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汉仪粗圆简">
    <w:altName w:val="Microsoft YaHei"/>
    <w:panose1 w:val="00000000000000000000"/>
    <w:charset w:val="86"/>
    <w:family w:val="modern"/>
    <w:notTrueType/>
    <w:pitch w:val="fixed"/>
    <w:sig w:usb0="00000001" w:usb1="080E0000" w:usb2="00000010" w:usb3="00000000" w:csb0="00040000" w:csb1="00000000"/>
  </w:font>
  <w:font w:name="Arial Rounded MT Std Light">
    <w:altName w:val="Arial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Arial Rounded MT Pro Light">
    <w:altName w:val="Arial"/>
    <w:panose1 w:val="00000000000000000000"/>
    <w:charset w:val="00"/>
    <w:family w:val="swiss"/>
    <w:notTrueType/>
    <w:pitch w:val="variable"/>
    <w:sig w:usb0="A00000AF" w:usb1="5000205B" w:usb2="00000000" w:usb3="00000000" w:csb0="00000093" w:csb1="00000000"/>
  </w:font>
  <w:font w:name="SEOptimistBlack"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SEOptimist">
    <w:altName w:val="Franklin Gothic Medium Cond"/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Arial Rounded MT Pro">
    <w:altName w:val="Arial"/>
    <w:panose1 w:val="00000000000000000000"/>
    <w:charset w:val="00"/>
    <w:family w:val="swiss"/>
    <w:notTrueType/>
    <w:pitch w:val="variable"/>
    <w:sig w:usb0="800000AF" w:usb1="5000205B" w:usb2="00000000" w:usb3="00000000" w:csb0="00000093" w:csb1="00000000"/>
  </w:font>
  <w:font w:name="Arial Rounded MT Std"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Arial MT Std Light"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gLiU">
    <w:altName w:val="細明體"/>
    <w:panose1 w:val="02010609000101010101"/>
    <w:charset w:val="88"/>
    <w:family w:val="modern"/>
    <w:pitch w:val="fixed"/>
    <w:sig w:usb0="A00002FF" w:usb1="28CFFCFA" w:usb2="00000016" w:usb3="00000000" w:csb0="00100001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592130" w14:textId="629B0B0C" w:rsidR="00D06215" w:rsidRDefault="003C1D8C" w:rsidP="003C1D8C">
    <w:pPr>
      <w:pStyle w:val="SEmainfooterpagenumber"/>
      <w:ind w:left="-2970" w:firstLine="0"/>
      <w:rPr>
        <w:rFonts w:ascii="Arial Rounded MT Std Light" w:eastAsia="汉仪中圆简" w:hAnsi="Arial Rounded MT Std Light"/>
        <w:noProof/>
        <w:color w:val="9FA0A4"/>
        <w:sz w:val="20"/>
      </w:rPr>
    </w:pPr>
    <w:r>
      <w:rPr>
        <w:rFonts w:ascii="Arial" w:hAnsi="Arial" w:cs="Arial"/>
        <w:noProof/>
        <w:sz w:val="20"/>
      </w:rPr>
      <w:drawing>
        <wp:anchor distT="0" distB="0" distL="114300" distR="114300" simplePos="0" relativeHeight="251661312" behindDoc="0" locked="0" layoutInCell="1" allowOverlap="1" wp14:anchorId="04DA2410" wp14:editId="5E23B866">
          <wp:simplePos x="0" y="0"/>
          <wp:positionH relativeFrom="column">
            <wp:posOffset>3506470</wp:posOffset>
          </wp:positionH>
          <wp:positionV relativeFrom="paragraph">
            <wp:posOffset>-102870</wp:posOffset>
          </wp:positionV>
          <wp:extent cx="1440815" cy="297180"/>
          <wp:effectExtent l="19050" t="0" r="6985" b="0"/>
          <wp:wrapSquare wrapText="bothSides"/>
          <wp:docPr id="1853" name="Picture 11" descr="schneider_LIO_Life-Green_CMYK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chneider_LIO_Life-Green_CMYK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40815" cy="2971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FBE96DE" w14:textId="42D77836" w:rsidR="002A1703" w:rsidRDefault="002A1703" w:rsidP="002A1703">
    <w:pPr>
      <w:pStyle w:val="SEmainfooterpagenumber"/>
      <w:ind w:left="-2970" w:firstLine="0"/>
      <w:rPr>
        <w:rFonts w:ascii="Arial Rounded MT Std Light" w:eastAsia="汉仪中圆简" w:hAnsi="Arial Rounded MT Std Light"/>
        <w:noProof/>
        <w:color w:val="9FA0A4"/>
        <w:sz w:val="20"/>
      </w:rPr>
    </w:pPr>
    <w:r>
      <w:rPr>
        <w:rFonts w:ascii="Arial" w:hAnsi="Arial" w:cs="Arial"/>
        <w:noProof/>
        <w:sz w:val="20"/>
      </w:rPr>
      <mc:AlternateContent>
        <mc:Choice Requires="wps">
          <w:drawing>
            <wp:anchor distT="0" distB="0" distL="114300" distR="114300" simplePos="0" relativeHeight="251672576" behindDoc="0" locked="0" layoutInCell="0" allowOverlap="1" wp14:anchorId="13AB1761" wp14:editId="51241554">
              <wp:simplePos x="0" y="0"/>
              <wp:positionH relativeFrom="page">
                <wp:posOffset>0</wp:posOffset>
              </wp:positionH>
              <wp:positionV relativeFrom="page">
                <wp:posOffset>9615805</wp:posOffset>
              </wp:positionV>
              <wp:extent cx="7772400" cy="252095"/>
              <wp:effectExtent l="0" t="0" r="0" b="14605"/>
              <wp:wrapNone/>
              <wp:docPr id="1831" name="MSIPCM865c45a2ae29411559d4af39" descr="{&quot;HashCode&quot;:750744835,&quot;Height&quot;:792.0,&quot;Width&quot;:612.0,&quot;Placement&quot;:&quot;Footer&quot;,&quot;Index&quot;:&quot;FirstPage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72400" cy="25209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67D529B4" w14:textId="19DB8E35" w:rsidR="002A1703" w:rsidRPr="00654835" w:rsidRDefault="00654835" w:rsidP="00654835">
                          <w:pPr>
                            <w:jc w:val="center"/>
                            <w:rPr>
                              <w:rFonts w:cs="Arial"/>
                              <w:color w:val="626469"/>
                              <w:sz w:val="12"/>
                            </w:rPr>
                          </w:pPr>
                          <w:r w:rsidRPr="00654835">
                            <w:rPr>
                              <w:rFonts w:cs="Arial"/>
                              <w:color w:val="626469"/>
                              <w:sz w:val="12"/>
                            </w:rPr>
                            <w:t>Public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3AB1761" id="_x0000_t202" coordsize="21600,21600" o:spt="202" path="m,l,21600r21600,l21600,xe">
              <v:stroke joinstyle="miter"/>
              <v:path gradientshapeok="t" o:connecttype="rect"/>
            </v:shapetype>
            <v:shape id="MSIPCM865c45a2ae29411559d4af39" o:spid="_x0000_s1036" type="#_x0000_t202" alt="{&quot;HashCode&quot;:750744835,&quot;Height&quot;:792.0,&quot;Width&quot;:612.0,&quot;Placement&quot;:&quot;Footer&quot;,&quot;Index&quot;:&quot;FirstPage&quot;,&quot;Section&quot;:1,&quot;Top&quot;:0.0,&quot;Left&quot;:0.0}" style="position:absolute;left:0;text-align:left;margin-left:0;margin-top:757.15pt;width:612pt;height:19.85pt;z-index:2516725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" o:allowincell="f" filled="f" stroked="f" strokeweight=".5pt">
              <v:textbox inset=",0,,0">
                <w:txbxContent>
                  <w:p w14:paraId="67D529B4" w14:textId="19DB8E35" w:rsidR="002A1703" w:rsidRPr="00654835" w:rsidRDefault="00654835" w:rsidP="00654835">
                    <w:pPr>
                      <w:jc w:val="center"/>
                      <w:rPr>
                        <w:rFonts w:cs="Arial"/>
                        <w:color w:val="626469"/>
                        <w:sz w:val="12"/>
                      </w:rPr>
                    </w:pPr>
                    <w:r w:rsidRPr="00654835">
                      <w:rPr>
                        <w:rFonts w:cs="Arial"/>
                        <w:color w:val="626469"/>
                        <w:sz w:val="12"/>
                      </w:rPr>
                      <w:t>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rFonts w:ascii="Arial" w:hAnsi="Arial" w:cs="Arial"/>
        <w:noProof/>
        <w:sz w:val="20"/>
      </w:rPr>
      <mc:AlternateContent>
        <mc:Choice Requires="wps">
          <w:drawing>
            <wp:anchor distT="0" distB="0" distL="114300" distR="114300" simplePos="0" relativeHeight="251671552" behindDoc="0" locked="0" layoutInCell="0" allowOverlap="1" wp14:anchorId="2DAEA39B" wp14:editId="577F090E">
              <wp:simplePos x="0" y="0"/>
              <wp:positionH relativeFrom="page">
                <wp:posOffset>0</wp:posOffset>
              </wp:positionH>
              <wp:positionV relativeFrom="page">
                <wp:posOffset>9615805</wp:posOffset>
              </wp:positionV>
              <wp:extent cx="7772400" cy="252095"/>
              <wp:effectExtent l="0" t="0" r="0" b="14605"/>
              <wp:wrapNone/>
              <wp:docPr id="1797" name="MSIPCMff734266a12bd67eb9b90d58" descr="{&quot;HashCode&quot;:750744835,&quot;Height&quot;:792.0,&quot;Width&quot;:612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72400" cy="25209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1BDBF123" w14:textId="19C9C105" w:rsidR="002A1703" w:rsidRPr="00654835" w:rsidRDefault="00654835" w:rsidP="00654835">
                          <w:pPr>
                            <w:jc w:val="center"/>
                            <w:rPr>
                              <w:rFonts w:cs="Arial"/>
                              <w:color w:val="626469"/>
                              <w:sz w:val="12"/>
                            </w:rPr>
                          </w:pPr>
                          <w:r w:rsidRPr="00654835">
                            <w:rPr>
                              <w:rFonts w:cs="Arial"/>
                              <w:color w:val="626469"/>
                              <w:sz w:val="12"/>
                            </w:rPr>
                            <w:t>Public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DAEA39B" id="MSIPCMff734266a12bd67eb9b90d58" o:spid="_x0000_s1037" type="#_x0000_t202" alt="{&quot;HashCode&quot;:750744835,&quot;Height&quot;:792.0,&quot;Width&quot;:612.0,&quot;Placement&quot;:&quot;Footer&quot;,&quot;Index&quot;:&quot;Primary&quot;,&quot;Section&quot;:1,&quot;Top&quot;:0.0,&quot;Left&quot;:0.0}" style="position:absolute;left:0;text-align:left;margin-left:0;margin-top:757.15pt;width:612pt;height:19.85pt;z-index:2516715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" o:allowincell="f" filled="f" stroked="f" strokeweight=".5pt">
              <v:textbox inset=",0,,0">
                <w:txbxContent>
                  <w:p w14:paraId="1BDBF123" w14:textId="19C9C105" w:rsidR="002A1703" w:rsidRPr="00654835" w:rsidRDefault="00654835" w:rsidP="00654835">
                    <w:pPr>
                      <w:jc w:val="center"/>
                      <w:rPr>
                        <w:rFonts w:cs="Arial"/>
                        <w:color w:val="626469"/>
                        <w:sz w:val="12"/>
                      </w:rPr>
                    </w:pPr>
                    <w:r w:rsidRPr="00654835">
                      <w:rPr>
                        <w:rFonts w:cs="Arial"/>
                        <w:color w:val="626469"/>
                        <w:sz w:val="12"/>
                      </w:rPr>
                      <w:t>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rFonts w:ascii="Arial" w:hAnsi="Arial" w:cs="Arial"/>
        <w:noProof/>
        <w:sz w:val="20"/>
      </w:rPr>
      <w:drawing>
        <wp:anchor distT="0" distB="0" distL="114300" distR="114300" simplePos="0" relativeHeight="251668480" behindDoc="0" locked="0" layoutInCell="1" allowOverlap="1" wp14:anchorId="3BD9FFA2" wp14:editId="3530B54E">
          <wp:simplePos x="0" y="0"/>
          <wp:positionH relativeFrom="column">
            <wp:posOffset>3506470</wp:posOffset>
          </wp:positionH>
          <wp:positionV relativeFrom="paragraph">
            <wp:posOffset>-102870</wp:posOffset>
          </wp:positionV>
          <wp:extent cx="1440815" cy="297180"/>
          <wp:effectExtent l="19050" t="0" r="6985" b="0"/>
          <wp:wrapSquare wrapText="bothSides"/>
          <wp:docPr id="1855" name="Picture 11" descr="schneider_LIO_Life-Green_CMYK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chneider_LIO_Life-Green_CMYK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40815" cy="2971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0C9272ED" w14:textId="4FDB0F20" w:rsidR="00393B86" w:rsidRDefault="00393B8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9C6643" w14:textId="77777777" w:rsidR="000773A7" w:rsidRDefault="000773A7">
      <w:r>
        <w:separator/>
      </w:r>
    </w:p>
  </w:footnote>
  <w:footnote w:type="continuationSeparator" w:id="0">
    <w:p w14:paraId="0248C390" w14:textId="77777777" w:rsidR="000773A7" w:rsidRDefault="000773A7">
      <w:r>
        <w:continuationSeparator/>
      </w:r>
    </w:p>
    <w:p w14:paraId="3C8326BB" w14:textId="77777777" w:rsidR="000773A7" w:rsidRDefault="000773A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3C4A8E" w14:textId="38BF04A7" w:rsidR="008B6119" w:rsidRPr="00BF1C26" w:rsidRDefault="008B6119" w:rsidP="0011401B">
    <w:pPr>
      <w:pStyle w:val="Header"/>
      <w:tabs>
        <w:tab w:val="clear" w:pos="4680"/>
        <w:tab w:val="center" w:pos="90"/>
      </w:tabs>
      <w:ind w:left="-2970" w:right="400"/>
      <w:jc w:val="right"/>
      <w:rPr>
        <w:i/>
        <w:color w:val="00B0F0"/>
        <w:sz w:val="18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4DDDFB" w14:textId="77777777" w:rsidR="006525FE" w:rsidRDefault="00C51A9D">
    <w:pPr>
      <w:pStyle w:val="Header"/>
    </w:pPr>
    <w:r w:rsidRPr="00C51A9D">
      <w:rPr>
        <w:noProof/>
      </w:rPr>
      <w:drawing>
        <wp:anchor distT="0" distB="0" distL="114300" distR="114300" simplePos="0" relativeHeight="251663360" behindDoc="0" locked="0" layoutInCell="1" allowOverlap="1" wp14:anchorId="634CD6C3" wp14:editId="15D7E7E9">
          <wp:simplePos x="0" y="0"/>
          <wp:positionH relativeFrom="column">
            <wp:posOffset>-2266950</wp:posOffset>
          </wp:positionH>
          <wp:positionV relativeFrom="paragraph">
            <wp:posOffset>-240680</wp:posOffset>
          </wp:positionV>
          <wp:extent cx="7795880" cy="925033"/>
          <wp:effectExtent l="19050" t="0" r="0" b="0"/>
          <wp:wrapSquare wrapText="bothSides"/>
          <wp:docPr id="1854" name="Bild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794625" cy="9245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C11DFE"/>
    <w:multiLevelType w:val="hybridMultilevel"/>
    <w:tmpl w:val="858CCB40"/>
    <w:lvl w:ilvl="0" w:tplc="F15E65FC">
      <w:start w:val="1"/>
      <w:numFmt w:val="decimal"/>
      <w:pStyle w:val="SEmainlistnumbered"/>
      <w:lvlText w:val="%1."/>
      <w:lvlJc w:val="left"/>
      <w:pPr>
        <w:tabs>
          <w:tab w:val="num" w:pos="576"/>
        </w:tabs>
        <w:ind w:left="576" w:hanging="360"/>
      </w:pPr>
      <w:rPr>
        <w:rFonts w:ascii="Arial" w:hAnsi="Arial" w:hint="default"/>
        <w:b/>
        <w:i w:val="0"/>
        <w:color w:val="3DCD58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67513A5"/>
    <w:multiLevelType w:val="hybridMultilevel"/>
    <w:tmpl w:val="FA02A6C6"/>
    <w:lvl w:ilvl="0" w:tplc="A4EC9C58">
      <w:start w:val="1"/>
      <w:numFmt w:val="decimal"/>
      <w:lvlText w:val="%1."/>
      <w:lvlJc w:val="left"/>
      <w:pPr>
        <w:tabs>
          <w:tab w:val="num" w:pos="576"/>
        </w:tabs>
        <w:ind w:left="576" w:hanging="360"/>
      </w:pPr>
      <w:rPr>
        <w:rFonts w:ascii="Arial" w:hAnsi="Arial" w:hint="default"/>
        <w:b/>
        <w:i w:val="0"/>
        <w:color w:val="00953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6E4883"/>
    <w:multiLevelType w:val="hybridMultilevel"/>
    <w:tmpl w:val="D7BE4FEE"/>
    <w:lvl w:ilvl="0" w:tplc="D9621E14">
      <w:start w:val="1"/>
      <w:numFmt w:val="bullet"/>
      <w:pStyle w:val="SEmainlistbullet"/>
      <w:lvlText w:val=""/>
      <w:lvlJc w:val="left"/>
      <w:pPr>
        <w:tabs>
          <w:tab w:val="num" w:pos="72"/>
        </w:tabs>
        <w:ind w:left="504" w:hanging="288"/>
      </w:pPr>
      <w:rPr>
        <w:rFonts w:ascii="Symbol" w:hAnsi="Symbol" w:hint="default"/>
        <w:b/>
        <w:i w:val="0"/>
        <w:color w:val="3DCD58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BF3D5C"/>
    <w:multiLevelType w:val="hybridMultilevel"/>
    <w:tmpl w:val="5946482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F70B11"/>
    <w:multiLevelType w:val="multilevel"/>
    <w:tmpl w:val="DEE80AFA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360"/>
      </w:pPr>
      <w:rPr>
        <w:rFonts w:ascii="Arial" w:hAnsi="Arial" w:hint="default"/>
        <w:b/>
        <w:i w:val="0"/>
        <w:color w:val="009530"/>
        <w:sz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10A60E8"/>
    <w:multiLevelType w:val="hybridMultilevel"/>
    <w:tmpl w:val="BF22101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F85540"/>
    <w:multiLevelType w:val="hybridMultilevel"/>
    <w:tmpl w:val="5FB4F88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0B179C"/>
    <w:multiLevelType w:val="multilevel"/>
    <w:tmpl w:val="CA104456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360"/>
      </w:pPr>
      <w:rPr>
        <w:rFonts w:ascii="Arial" w:hAnsi="Arial" w:hint="default"/>
        <w:b/>
        <w:i w:val="0"/>
        <w:color w:val="009530"/>
        <w:sz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E421058"/>
    <w:multiLevelType w:val="hybridMultilevel"/>
    <w:tmpl w:val="6EB826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4313328"/>
    <w:multiLevelType w:val="hybridMultilevel"/>
    <w:tmpl w:val="06A4420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C9434D"/>
    <w:multiLevelType w:val="hybridMultilevel"/>
    <w:tmpl w:val="8B7A33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ABB5273"/>
    <w:multiLevelType w:val="multilevel"/>
    <w:tmpl w:val="138AE362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360"/>
      </w:pPr>
      <w:rPr>
        <w:rFonts w:ascii="Arial" w:hAnsi="Arial" w:hint="default"/>
        <w:b/>
        <w:i w:val="0"/>
        <w:color w:val="009530"/>
        <w:sz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E76042F"/>
    <w:multiLevelType w:val="hybridMultilevel"/>
    <w:tmpl w:val="41864174"/>
    <w:lvl w:ilvl="0" w:tplc="8C86642A">
      <w:start w:val="1"/>
      <w:numFmt w:val="bullet"/>
      <w:pStyle w:val="SEtablesmallbullet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5156D93"/>
    <w:multiLevelType w:val="multilevel"/>
    <w:tmpl w:val="CA104456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360"/>
      </w:pPr>
      <w:rPr>
        <w:rFonts w:ascii="Arial" w:hAnsi="Arial" w:hint="default"/>
        <w:b/>
        <w:i w:val="0"/>
        <w:color w:val="009530"/>
        <w:sz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6BC5421"/>
    <w:multiLevelType w:val="hybridMultilevel"/>
    <w:tmpl w:val="7FFC5E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CD55B80"/>
    <w:multiLevelType w:val="hybridMultilevel"/>
    <w:tmpl w:val="2BE8B6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DCA7041"/>
    <w:multiLevelType w:val="hybridMultilevel"/>
    <w:tmpl w:val="DA14A96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F8A24EF"/>
    <w:multiLevelType w:val="multilevel"/>
    <w:tmpl w:val="BCB88E98"/>
    <w:lvl w:ilvl="0">
      <w:start w:val="1"/>
      <w:numFmt w:val="bullet"/>
      <w:lvlText w:val=""/>
      <w:lvlJc w:val="left"/>
      <w:pPr>
        <w:tabs>
          <w:tab w:val="num" w:pos="72"/>
        </w:tabs>
        <w:ind w:left="504" w:hanging="288"/>
      </w:pPr>
      <w:rPr>
        <w:rFonts w:ascii="Symbol" w:hAnsi="Symbol" w:hint="default"/>
        <w:b/>
        <w:i w:val="0"/>
        <w:color w:val="009530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1"/>
    <w:lvlOverride w:ilvl="0">
      <w:startOverride w:val="1"/>
    </w:lvlOverride>
  </w:num>
  <w:num w:numId="5">
    <w:abstractNumId w:val="12"/>
  </w:num>
  <w:num w:numId="6">
    <w:abstractNumId w:val="9"/>
  </w:num>
  <w:num w:numId="7">
    <w:abstractNumId w:val="16"/>
  </w:num>
  <w:num w:numId="8">
    <w:abstractNumId w:val="6"/>
  </w:num>
  <w:num w:numId="9">
    <w:abstractNumId w:val="14"/>
  </w:num>
  <w:num w:numId="10">
    <w:abstractNumId w:val="1"/>
  </w:num>
  <w:num w:numId="11">
    <w:abstractNumId w:val="3"/>
  </w:num>
  <w:num w:numId="12">
    <w:abstractNumId w:val="11"/>
  </w:num>
  <w:num w:numId="13">
    <w:abstractNumId w:val="0"/>
    <w:lvlOverride w:ilvl="0">
      <w:startOverride w:val="1"/>
    </w:lvlOverride>
  </w:num>
  <w:num w:numId="14">
    <w:abstractNumId w:val="0"/>
    <w:lvlOverride w:ilvl="0">
      <w:startOverride w:val="1"/>
    </w:lvlOverride>
  </w:num>
  <w:num w:numId="15">
    <w:abstractNumId w:val="7"/>
  </w:num>
  <w:num w:numId="16">
    <w:abstractNumId w:val="17"/>
  </w:num>
  <w:num w:numId="17">
    <w:abstractNumId w:val="13"/>
  </w:num>
  <w:num w:numId="18">
    <w:abstractNumId w:val="0"/>
  </w:num>
  <w:num w:numId="19">
    <w:abstractNumId w:val="4"/>
  </w:num>
  <w:num w:numId="20">
    <w:abstractNumId w:val="0"/>
    <w:lvlOverride w:ilvl="0">
      <w:startOverride w:val="1"/>
    </w:lvlOverride>
  </w:num>
  <w:num w:numId="21">
    <w:abstractNumId w:val="10"/>
  </w:num>
  <w:num w:numId="22">
    <w:abstractNumId w:val="2"/>
  </w:num>
  <w:num w:numId="23">
    <w:abstractNumId w:val="0"/>
  </w:num>
  <w:num w:numId="24">
    <w:abstractNumId w:val="12"/>
  </w:num>
  <w:num w:numId="25">
    <w:abstractNumId w:val="2"/>
  </w:num>
  <w:num w:numId="26">
    <w:abstractNumId w:val="2"/>
  </w:num>
  <w:num w:numId="27">
    <w:abstractNumId w:val="2"/>
  </w:num>
  <w:num w:numId="28">
    <w:abstractNumId w:val="2"/>
  </w:num>
  <w:num w:numId="29">
    <w:abstractNumId w:val="2"/>
  </w:num>
  <w:num w:numId="30">
    <w:abstractNumId w:val="2"/>
  </w:num>
  <w:num w:numId="31">
    <w:abstractNumId w:val="2"/>
  </w:num>
  <w:num w:numId="32">
    <w:abstractNumId w:val="2"/>
    <w:lvlOverride w:ilvl="0">
      <w:startOverride w:val="1"/>
    </w:lvlOverride>
  </w:num>
  <w:num w:numId="33">
    <w:abstractNumId w:val="12"/>
  </w:num>
  <w:num w:numId="34">
    <w:abstractNumId w:val="12"/>
    <w:lvlOverride w:ilvl="0">
      <w:startOverride w:val="1"/>
    </w:lvlOverride>
  </w:num>
  <w:num w:numId="35">
    <w:abstractNumId w:val="8"/>
  </w:num>
  <w:num w:numId="3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activeWritingStyle w:appName="MSWord" w:lang="en-US" w:vendorID="64" w:dllVersion="6" w:nlCheck="1" w:checkStyle="0"/>
  <w:activeWritingStyle w:appName="MSWord" w:lang="en-GB" w:vendorID="64" w:dllVersion="6" w:nlCheck="1" w:checkStyle="1"/>
  <w:activeWritingStyle w:appName="MSWord" w:lang="de-DE" w:vendorID="64" w:dllVersion="6" w:nlCheck="1" w:checkStyle="1"/>
  <w:activeWritingStyle w:appName="MSWord" w:lang="en-US" w:vendorID="64" w:dllVersion="0" w:nlCheck="1" w:checkStyle="0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20"/>
  <w:autoHyphenation/>
  <w:hyphenationZone w:val="720"/>
  <w:clickAndTypeStyle w:val="SEmainbodytext"/>
  <w:drawingGridHorizontalSpacing w:val="120"/>
  <w:drawingGridVerticalSpacing w:val="187"/>
  <w:displayHorizontalDrawingGridEvery w:val="2"/>
  <w:characterSpacingControl w:val="doNotCompress"/>
  <w:savePreviewPicture/>
  <w:hdrShapeDefaults>
    <o:shapedefaults v:ext="edit" spidmax="2049" stroke="f" strokecolor="gray">
      <v:stroke color="gray" weight="2pt" on="f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34AE"/>
    <w:rsid w:val="000007BB"/>
    <w:rsid w:val="00001295"/>
    <w:rsid w:val="00002C2B"/>
    <w:rsid w:val="00002EBC"/>
    <w:rsid w:val="0000356F"/>
    <w:rsid w:val="000040DC"/>
    <w:rsid w:val="00006A6A"/>
    <w:rsid w:val="00006B6B"/>
    <w:rsid w:val="00007A18"/>
    <w:rsid w:val="00007D56"/>
    <w:rsid w:val="00007F56"/>
    <w:rsid w:val="0001164B"/>
    <w:rsid w:val="00012889"/>
    <w:rsid w:val="00012930"/>
    <w:rsid w:val="0001384A"/>
    <w:rsid w:val="000139CC"/>
    <w:rsid w:val="00014079"/>
    <w:rsid w:val="000161C6"/>
    <w:rsid w:val="00016D8A"/>
    <w:rsid w:val="000173BD"/>
    <w:rsid w:val="00017E77"/>
    <w:rsid w:val="000207B6"/>
    <w:rsid w:val="00020D0A"/>
    <w:rsid w:val="0002173C"/>
    <w:rsid w:val="00021C48"/>
    <w:rsid w:val="000231FC"/>
    <w:rsid w:val="00023242"/>
    <w:rsid w:val="000235ED"/>
    <w:rsid w:val="00024198"/>
    <w:rsid w:val="000248F0"/>
    <w:rsid w:val="00024EBE"/>
    <w:rsid w:val="000258D7"/>
    <w:rsid w:val="000264B3"/>
    <w:rsid w:val="00026A42"/>
    <w:rsid w:val="00026B05"/>
    <w:rsid w:val="000329A6"/>
    <w:rsid w:val="00032A1D"/>
    <w:rsid w:val="000339BA"/>
    <w:rsid w:val="00033DF7"/>
    <w:rsid w:val="00035D4F"/>
    <w:rsid w:val="000371B1"/>
    <w:rsid w:val="00040C83"/>
    <w:rsid w:val="00041B00"/>
    <w:rsid w:val="0004235A"/>
    <w:rsid w:val="00042ED6"/>
    <w:rsid w:val="0004384B"/>
    <w:rsid w:val="00043B99"/>
    <w:rsid w:val="000441D4"/>
    <w:rsid w:val="000450C8"/>
    <w:rsid w:val="00045F26"/>
    <w:rsid w:val="00047B70"/>
    <w:rsid w:val="00050774"/>
    <w:rsid w:val="000520C6"/>
    <w:rsid w:val="00054762"/>
    <w:rsid w:val="00055513"/>
    <w:rsid w:val="000600D8"/>
    <w:rsid w:val="000602C1"/>
    <w:rsid w:val="00062821"/>
    <w:rsid w:val="00062C74"/>
    <w:rsid w:val="00062E03"/>
    <w:rsid w:val="000631DA"/>
    <w:rsid w:val="000640B0"/>
    <w:rsid w:val="000648DE"/>
    <w:rsid w:val="00065279"/>
    <w:rsid w:val="0006573C"/>
    <w:rsid w:val="00074979"/>
    <w:rsid w:val="00074F95"/>
    <w:rsid w:val="000771D4"/>
    <w:rsid w:val="000773A7"/>
    <w:rsid w:val="00080095"/>
    <w:rsid w:val="0008050F"/>
    <w:rsid w:val="00080929"/>
    <w:rsid w:val="00080F00"/>
    <w:rsid w:val="00081477"/>
    <w:rsid w:val="00081BCE"/>
    <w:rsid w:val="000825DB"/>
    <w:rsid w:val="00083BEC"/>
    <w:rsid w:val="00084139"/>
    <w:rsid w:val="00084AB7"/>
    <w:rsid w:val="00084B7A"/>
    <w:rsid w:val="0008514E"/>
    <w:rsid w:val="000863ED"/>
    <w:rsid w:val="000879AC"/>
    <w:rsid w:val="000908DD"/>
    <w:rsid w:val="0009185C"/>
    <w:rsid w:val="00091B47"/>
    <w:rsid w:val="00092564"/>
    <w:rsid w:val="00092FC0"/>
    <w:rsid w:val="000938C6"/>
    <w:rsid w:val="00093DB8"/>
    <w:rsid w:val="00094F88"/>
    <w:rsid w:val="000959E9"/>
    <w:rsid w:val="0009669B"/>
    <w:rsid w:val="0009766F"/>
    <w:rsid w:val="00097DB8"/>
    <w:rsid w:val="00097FBB"/>
    <w:rsid w:val="000A2B8B"/>
    <w:rsid w:val="000A3F51"/>
    <w:rsid w:val="000A5118"/>
    <w:rsid w:val="000A51F7"/>
    <w:rsid w:val="000A67DA"/>
    <w:rsid w:val="000A6F31"/>
    <w:rsid w:val="000B0620"/>
    <w:rsid w:val="000B0DC5"/>
    <w:rsid w:val="000B1017"/>
    <w:rsid w:val="000B186D"/>
    <w:rsid w:val="000B1979"/>
    <w:rsid w:val="000B22E6"/>
    <w:rsid w:val="000B336C"/>
    <w:rsid w:val="000B380E"/>
    <w:rsid w:val="000B452F"/>
    <w:rsid w:val="000B48C1"/>
    <w:rsid w:val="000B4A0D"/>
    <w:rsid w:val="000B619A"/>
    <w:rsid w:val="000B7755"/>
    <w:rsid w:val="000B790B"/>
    <w:rsid w:val="000B7FE1"/>
    <w:rsid w:val="000C04C2"/>
    <w:rsid w:val="000C065A"/>
    <w:rsid w:val="000C0A32"/>
    <w:rsid w:val="000C0AE3"/>
    <w:rsid w:val="000C1D07"/>
    <w:rsid w:val="000C2B71"/>
    <w:rsid w:val="000C31FD"/>
    <w:rsid w:val="000C3A11"/>
    <w:rsid w:val="000C3D3D"/>
    <w:rsid w:val="000C3FC9"/>
    <w:rsid w:val="000C4829"/>
    <w:rsid w:val="000C528D"/>
    <w:rsid w:val="000C5D9D"/>
    <w:rsid w:val="000C7060"/>
    <w:rsid w:val="000C76C7"/>
    <w:rsid w:val="000C7B7D"/>
    <w:rsid w:val="000C7E2C"/>
    <w:rsid w:val="000D04E0"/>
    <w:rsid w:val="000D0BE0"/>
    <w:rsid w:val="000D2392"/>
    <w:rsid w:val="000D23DA"/>
    <w:rsid w:val="000D28ED"/>
    <w:rsid w:val="000D2E63"/>
    <w:rsid w:val="000D3530"/>
    <w:rsid w:val="000D37DD"/>
    <w:rsid w:val="000D4A6E"/>
    <w:rsid w:val="000D5956"/>
    <w:rsid w:val="000D64BB"/>
    <w:rsid w:val="000D6FFF"/>
    <w:rsid w:val="000D735E"/>
    <w:rsid w:val="000D7B46"/>
    <w:rsid w:val="000D7C5B"/>
    <w:rsid w:val="000E0252"/>
    <w:rsid w:val="000E0AE6"/>
    <w:rsid w:val="000E1351"/>
    <w:rsid w:val="000E1539"/>
    <w:rsid w:val="000E1662"/>
    <w:rsid w:val="000E4245"/>
    <w:rsid w:val="000E5E83"/>
    <w:rsid w:val="000E69C6"/>
    <w:rsid w:val="000F083D"/>
    <w:rsid w:val="000F0948"/>
    <w:rsid w:val="000F0ACE"/>
    <w:rsid w:val="000F27B4"/>
    <w:rsid w:val="000F2B2A"/>
    <w:rsid w:val="000F33D4"/>
    <w:rsid w:val="000F3F3C"/>
    <w:rsid w:val="000F5AF9"/>
    <w:rsid w:val="00100173"/>
    <w:rsid w:val="00100B21"/>
    <w:rsid w:val="00100C94"/>
    <w:rsid w:val="00100E57"/>
    <w:rsid w:val="00102FAA"/>
    <w:rsid w:val="001046DB"/>
    <w:rsid w:val="001048B4"/>
    <w:rsid w:val="00104F41"/>
    <w:rsid w:val="00110BB5"/>
    <w:rsid w:val="001121F3"/>
    <w:rsid w:val="00112D7B"/>
    <w:rsid w:val="00113B0D"/>
    <w:rsid w:val="0011401B"/>
    <w:rsid w:val="0011411A"/>
    <w:rsid w:val="0011460D"/>
    <w:rsid w:val="001154FA"/>
    <w:rsid w:val="00116DCE"/>
    <w:rsid w:val="00117DFC"/>
    <w:rsid w:val="00122417"/>
    <w:rsid w:val="001233EF"/>
    <w:rsid w:val="00123A47"/>
    <w:rsid w:val="001247C3"/>
    <w:rsid w:val="00125329"/>
    <w:rsid w:val="00125D6C"/>
    <w:rsid w:val="00126BC6"/>
    <w:rsid w:val="00127DC2"/>
    <w:rsid w:val="00127EF3"/>
    <w:rsid w:val="00130B36"/>
    <w:rsid w:val="00130F7C"/>
    <w:rsid w:val="001310B7"/>
    <w:rsid w:val="00131ED7"/>
    <w:rsid w:val="00132084"/>
    <w:rsid w:val="00132585"/>
    <w:rsid w:val="001344F9"/>
    <w:rsid w:val="00134986"/>
    <w:rsid w:val="00134F6F"/>
    <w:rsid w:val="0013530B"/>
    <w:rsid w:val="0013586B"/>
    <w:rsid w:val="00135D5F"/>
    <w:rsid w:val="00136346"/>
    <w:rsid w:val="0013669B"/>
    <w:rsid w:val="0013740F"/>
    <w:rsid w:val="0014000F"/>
    <w:rsid w:val="001410A1"/>
    <w:rsid w:val="00141DA2"/>
    <w:rsid w:val="00141FF4"/>
    <w:rsid w:val="001428EF"/>
    <w:rsid w:val="00142EB4"/>
    <w:rsid w:val="001430A4"/>
    <w:rsid w:val="001432AE"/>
    <w:rsid w:val="00143EAF"/>
    <w:rsid w:val="0014474E"/>
    <w:rsid w:val="0014522E"/>
    <w:rsid w:val="00145983"/>
    <w:rsid w:val="001461C7"/>
    <w:rsid w:val="001465E2"/>
    <w:rsid w:val="0014688B"/>
    <w:rsid w:val="00147B61"/>
    <w:rsid w:val="00150363"/>
    <w:rsid w:val="00150A1E"/>
    <w:rsid w:val="00150FF3"/>
    <w:rsid w:val="001518DB"/>
    <w:rsid w:val="001524F6"/>
    <w:rsid w:val="001539E2"/>
    <w:rsid w:val="00153C78"/>
    <w:rsid w:val="001559D3"/>
    <w:rsid w:val="00156501"/>
    <w:rsid w:val="00156DCE"/>
    <w:rsid w:val="00156EC8"/>
    <w:rsid w:val="00157E1A"/>
    <w:rsid w:val="001601F9"/>
    <w:rsid w:val="00160DFA"/>
    <w:rsid w:val="001626D4"/>
    <w:rsid w:val="00163123"/>
    <w:rsid w:val="00163592"/>
    <w:rsid w:val="0016382E"/>
    <w:rsid w:val="00163B7E"/>
    <w:rsid w:val="00164834"/>
    <w:rsid w:val="00165316"/>
    <w:rsid w:val="00165518"/>
    <w:rsid w:val="00165973"/>
    <w:rsid w:val="00165AEA"/>
    <w:rsid w:val="00165C1C"/>
    <w:rsid w:val="0016654A"/>
    <w:rsid w:val="00170C2B"/>
    <w:rsid w:val="00171D68"/>
    <w:rsid w:val="00171F6A"/>
    <w:rsid w:val="001743FF"/>
    <w:rsid w:val="001751A5"/>
    <w:rsid w:val="00175F33"/>
    <w:rsid w:val="001761B5"/>
    <w:rsid w:val="001769C4"/>
    <w:rsid w:val="00177561"/>
    <w:rsid w:val="00177683"/>
    <w:rsid w:val="00177EBF"/>
    <w:rsid w:val="00177EE7"/>
    <w:rsid w:val="00177F4E"/>
    <w:rsid w:val="001806E0"/>
    <w:rsid w:val="00180BDC"/>
    <w:rsid w:val="00180F2A"/>
    <w:rsid w:val="00182970"/>
    <w:rsid w:val="00182D06"/>
    <w:rsid w:val="0018352F"/>
    <w:rsid w:val="00185D77"/>
    <w:rsid w:val="0019020A"/>
    <w:rsid w:val="00190760"/>
    <w:rsid w:val="00190A35"/>
    <w:rsid w:val="00190F48"/>
    <w:rsid w:val="00192284"/>
    <w:rsid w:val="001925C3"/>
    <w:rsid w:val="00192D74"/>
    <w:rsid w:val="00192ED4"/>
    <w:rsid w:val="001945A6"/>
    <w:rsid w:val="001958E5"/>
    <w:rsid w:val="001977BE"/>
    <w:rsid w:val="00197B7D"/>
    <w:rsid w:val="001A130E"/>
    <w:rsid w:val="001A172E"/>
    <w:rsid w:val="001A2342"/>
    <w:rsid w:val="001A2565"/>
    <w:rsid w:val="001A2723"/>
    <w:rsid w:val="001A2E17"/>
    <w:rsid w:val="001A350F"/>
    <w:rsid w:val="001A6796"/>
    <w:rsid w:val="001A6BB0"/>
    <w:rsid w:val="001A6BD5"/>
    <w:rsid w:val="001A777A"/>
    <w:rsid w:val="001A7A79"/>
    <w:rsid w:val="001A7B59"/>
    <w:rsid w:val="001B0539"/>
    <w:rsid w:val="001B22F1"/>
    <w:rsid w:val="001B27DC"/>
    <w:rsid w:val="001B45E0"/>
    <w:rsid w:val="001B53B1"/>
    <w:rsid w:val="001B6BF3"/>
    <w:rsid w:val="001B7243"/>
    <w:rsid w:val="001C0641"/>
    <w:rsid w:val="001C1129"/>
    <w:rsid w:val="001C2059"/>
    <w:rsid w:val="001C249A"/>
    <w:rsid w:val="001C2B14"/>
    <w:rsid w:val="001C33A3"/>
    <w:rsid w:val="001C46A9"/>
    <w:rsid w:val="001C4BF8"/>
    <w:rsid w:val="001C4CF0"/>
    <w:rsid w:val="001C62F8"/>
    <w:rsid w:val="001D032F"/>
    <w:rsid w:val="001D0E0B"/>
    <w:rsid w:val="001D1258"/>
    <w:rsid w:val="001D12C8"/>
    <w:rsid w:val="001D2D6A"/>
    <w:rsid w:val="001D2E24"/>
    <w:rsid w:val="001D336C"/>
    <w:rsid w:val="001D37CB"/>
    <w:rsid w:val="001D3C25"/>
    <w:rsid w:val="001D3FC1"/>
    <w:rsid w:val="001D40E3"/>
    <w:rsid w:val="001D45BF"/>
    <w:rsid w:val="001D4D83"/>
    <w:rsid w:val="001D4E59"/>
    <w:rsid w:val="001D68F5"/>
    <w:rsid w:val="001D6E77"/>
    <w:rsid w:val="001D6E97"/>
    <w:rsid w:val="001D6EE9"/>
    <w:rsid w:val="001D7010"/>
    <w:rsid w:val="001D7AEA"/>
    <w:rsid w:val="001E0775"/>
    <w:rsid w:val="001E08FE"/>
    <w:rsid w:val="001E091E"/>
    <w:rsid w:val="001E0A99"/>
    <w:rsid w:val="001E15F8"/>
    <w:rsid w:val="001E1715"/>
    <w:rsid w:val="001E19B8"/>
    <w:rsid w:val="001E2471"/>
    <w:rsid w:val="001E29E5"/>
    <w:rsid w:val="001E44B2"/>
    <w:rsid w:val="001E4988"/>
    <w:rsid w:val="001E4A2C"/>
    <w:rsid w:val="001E4C36"/>
    <w:rsid w:val="001E4D19"/>
    <w:rsid w:val="001E544D"/>
    <w:rsid w:val="001E6F47"/>
    <w:rsid w:val="001E790D"/>
    <w:rsid w:val="001F03F1"/>
    <w:rsid w:val="001F3807"/>
    <w:rsid w:val="001F3D69"/>
    <w:rsid w:val="001F404D"/>
    <w:rsid w:val="001F6AC1"/>
    <w:rsid w:val="001F7C47"/>
    <w:rsid w:val="001F7CFB"/>
    <w:rsid w:val="0020187E"/>
    <w:rsid w:val="002024F5"/>
    <w:rsid w:val="002025FA"/>
    <w:rsid w:val="002027F7"/>
    <w:rsid w:val="0020410D"/>
    <w:rsid w:val="00205A04"/>
    <w:rsid w:val="00205F59"/>
    <w:rsid w:val="00206822"/>
    <w:rsid w:val="002070EA"/>
    <w:rsid w:val="0020715D"/>
    <w:rsid w:val="00207673"/>
    <w:rsid w:val="00210EB9"/>
    <w:rsid w:val="00211074"/>
    <w:rsid w:val="00212456"/>
    <w:rsid w:val="0021322A"/>
    <w:rsid w:val="00213802"/>
    <w:rsid w:val="002146C2"/>
    <w:rsid w:val="00214B48"/>
    <w:rsid w:val="0021736C"/>
    <w:rsid w:val="00217565"/>
    <w:rsid w:val="00217FCF"/>
    <w:rsid w:val="00220757"/>
    <w:rsid w:val="00225227"/>
    <w:rsid w:val="00226CD8"/>
    <w:rsid w:val="00227E56"/>
    <w:rsid w:val="00227FEE"/>
    <w:rsid w:val="00232CCF"/>
    <w:rsid w:val="00232E41"/>
    <w:rsid w:val="00234E72"/>
    <w:rsid w:val="002355DB"/>
    <w:rsid w:val="002359A0"/>
    <w:rsid w:val="00235A59"/>
    <w:rsid w:val="0023691E"/>
    <w:rsid w:val="002369AA"/>
    <w:rsid w:val="00237269"/>
    <w:rsid w:val="002379B5"/>
    <w:rsid w:val="00237C49"/>
    <w:rsid w:val="00237F45"/>
    <w:rsid w:val="00240976"/>
    <w:rsid w:val="00240F9F"/>
    <w:rsid w:val="00241909"/>
    <w:rsid w:val="002428D7"/>
    <w:rsid w:val="00242E47"/>
    <w:rsid w:val="0024332E"/>
    <w:rsid w:val="00243DF2"/>
    <w:rsid w:val="002446E9"/>
    <w:rsid w:val="00244B90"/>
    <w:rsid w:val="002468DA"/>
    <w:rsid w:val="002470BC"/>
    <w:rsid w:val="002475FD"/>
    <w:rsid w:val="00247D02"/>
    <w:rsid w:val="00247E33"/>
    <w:rsid w:val="002500DF"/>
    <w:rsid w:val="0025053C"/>
    <w:rsid w:val="0025172F"/>
    <w:rsid w:val="00251A40"/>
    <w:rsid w:val="002536FA"/>
    <w:rsid w:val="00253AB0"/>
    <w:rsid w:val="00254EE6"/>
    <w:rsid w:val="002559B7"/>
    <w:rsid w:val="00260459"/>
    <w:rsid w:val="00260CA6"/>
    <w:rsid w:val="00262B6C"/>
    <w:rsid w:val="00263483"/>
    <w:rsid w:val="002638B6"/>
    <w:rsid w:val="00264509"/>
    <w:rsid w:val="002652E4"/>
    <w:rsid w:val="002664AD"/>
    <w:rsid w:val="002676FF"/>
    <w:rsid w:val="00270DBD"/>
    <w:rsid w:val="002712B7"/>
    <w:rsid w:val="00272245"/>
    <w:rsid w:val="002730B5"/>
    <w:rsid w:val="0027354B"/>
    <w:rsid w:val="00273B9D"/>
    <w:rsid w:val="00273E00"/>
    <w:rsid w:val="00274A42"/>
    <w:rsid w:val="00275060"/>
    <w:rsid w:val="00281B2B"/>
    <w:rsid w:val="00283071"/>
    <w:rsid w:val="002836FF"/>
    <w:rsid w:val="002839E4"/>
    <w:rsid w:val="00283AF8"/>
    <w:rsid w:val="002842F6"/>
    <w:rsid w:val="00286B75"/>
    <w:rsid w:val="00290075"/>
    <w:rsid w:val="00290889"/>
    <w:rsid w:val="002915CB"/>
    <w:rsid w:val="00294B9D"/>
    <w:rsid w:val="00295879"/>
    <w:rsid w:val="00295F1E"/>
    <w:rsid w:val="002A1703"/>
    <w:rsid w:val="002A1B57"/>
    <w:rsid w:val="002A1F4E"/>
    <w:rsid w:val="002A2704"/>
    <w:rsid w:val="002A5421"/>
    <w:rsid w:val="002A6F3B"/>
    <w:rsid w:val="002B11DA"/>
    <w:rsid w:val="002B1520"/>
    <w:rsid w:val="002B1EDE"/>
    <w:rsid w:val="002B1F9A"/>
    <w:rsid w:val="002B3FAE"/>
    <w:rsid w:val="002B4032"/>
    <w:rsid w:val="002B4A88"/>
    <w:rsid w:val="002B4CC9"/>
    <w:rsid w:val="002B52F7"/>
    <w:rsid w:val="002B5D72"/>
    <w:rsid w:val="002B5DDB"/>
    <w:rsid w:val="002B5EB5"/>
    <w:rsid w:val="002B642C"/>
    <w:rsid w:val="002B65C6"/>
    <w:rsid w:val="002B75CF"/>
    <w:rsid w:val="002C0F76"/>
    <w:rsid w:val="002C1398"/>
    <w:rsid w:val="002C22FE"/>
    <w:rsid w:val="002C261A"/>
    <w:rsid w:val="002C3364"/>
    <w:rsid w:val="002C3A71"/>
    <w:rsid w:val="002C51DA"/>
    <w:rsid w:val="002C5219"/>
    <w:rsid w:val="002C5AE9"/>
    <w:rsid w:val="002D0DEB"/>
    <w:rsid w:val="002D3025"/>
    <w:rsid w:val="002D3766"/>
    <w:rsid w:val="002D37FF"/>
    <w:rsid w:val="002D578F"/>
    <w:rsid w:val="002D6B3A"/>
    <w:rsid w:val="002D6B86"/>
    <w:rsid w:val="002D70A8"/>
    <w:rsid w:val="002D7A8F"/>
    <w:rsid w:val="002D7B44"/>
    <w:rsid w:val="002E05CD"/>
    <w:rsid w:val="002E1006"/>
    <w:rsid w:val="002E1E1B"/>
    <w:rsid w:val="002E248A"/>
    <w:rsid w:val="002E29E3"/>
    <w:rsid w:val="002E3E1E"/>
    <w:rsid w:val="002E3F51"/>
    <w:rsid w:val="002E5274"/>
    <w:rsid w:val="002E5A89"/>
    <w:rsid w:val="002E5AE8"/>
    <w:rsid w:val="002E6FEB"/>
    <w:rsid w:val="002E7A9C"/>
    <w:rsid w:val="002F29AF"/>
    <w:rsid w:val="002F4A47"/>
    <w:rsid w:val="002F52F0"/>
    <w:rsid w:val="002F54C7"/>
    <w:rsid w:val="002F59B8"/>
    <w:rsid w:val="002F7F46"/>
    <w:rsid w:val="00300927"/>
    <w:rsid w:val="0030100C"/>
    <w:rsid w:val="00307401"/>
    <w:rsid w:val="0031142E"/>
    <w:rsid w:val="00311475"/>
    <w:rsid w:val="00313C49"/>
    <w:rsid w:val="003140E7"/>
    <w:rsid w:val="00314708"/>
    <w:rsid w:val="00320CD5"/>
    <w:rsid w:val="003225BF"/>
    <w:rsid w:val="00324148"/>
    <w:rsid w:val="00324398"/>
    <w:rsid w:val="0032446E"/>
    <w:rsid w:val="00324755"/>
    <w:rsid w:val="00324F0A"/>
    <w:rsid w:val="0032571E"/>
    <w:rsid w:val="00330158"/>
    <w:rsid w:val="0033298B"/>
    <w:rsid w:val="003342AD"/>
    <w:rsid w:val="00335824"/>
    <w:rsid w:val="0033601B"/>
    <w:rsid w:val="0033696E"/>
    <w:rsid w:val="003370AB"/>
    <w:rsid w:val="003372E4"/>
    <w:rsid w:val="00337506"/>
    <w:rsid w:val="00337D67"/>
    <w:rsid w:val="003411C4"/>
    <w:rsid w:val="00341B59"/>
    <w:rsid w:val="00342EB9"/>
    <w:rsid w:val="00342F6E"/>
    <w:rsid w:val="003435C7"/>
    <w:rsid w:val="00343E56"/>
    <w:rsid w:val="00344124"/>
    <w:rsid w:val="0034449C"/>
    <w:rsid w:val="00345131"/>
    <w:rsid w:val="00346A13"/>
    <w:rsid w:val="00347AD5"/>
    <w:rsid w:val="003504C1"/>
    <w:rsid w:val="0035082A"/>
    <w:rsid w:val="00352163"/>
    <w:rsid w:val="003538E5"/>
    <w:rsid w:val="00355C04"/>
    <w:rsid w:val="003561C7"/>
    <w:rsid w:val="00356F22"/>
    <w:rsid w:val="00357831"/>
    <w:rsid w:val="003600E3"/>
    <w:rsid w:val="00360374"/>
    <w:rsid w:val="00360C41"/>
    <w:rsid w:val="00360E9B"/>
    <w:rsid w:val="00361091"/>
    <w:rsid w:val="00361575"/>
    <w:rsid w:val="003619EE"/>
    <w:rsid w:val="00361E08"/>
    <w:rsid w:val="003628A2"/>
    <w:rsid w:val="003632D9"/>
    <w:rsid w:val="003652EF"/>
    <w:rsid w:val="003668B0"/>
    <w:rsid w:val="00367165"/>
    <w:rsid w:val="003709EC"/>
    <w:rsid w:val="00371033"/>
    <w:rsid w:val="003719CC"/>
    <w:rsid w:val="00374CFF"/>
    <w:rsid w:val="00376A69"/>
    <w:rsid w:val="00376F1F"/>
    <w:rsid w:val="00381883"/>
    <w:rsid w:val="00384515"/>
    <w:rsid w:val="00385301"/>
    <w:rsid w:val="0038555B"/>
    <w:rsid w:val="00385720"/>
    <w:rsid w:val="003861B5"/>
    <w:rsid w:val="003865B8"/>
    <w:rsid w:val="00386C40"/>
    <w:rsid w:val="003901D3"/>
    <w:rsid w:val="0039066C"/>
    <w:rsid w:val="00391998"/>
    <w:rsid w:val="003922C3"/>
    <w:rsid w:val="00393B86"/>
    <w:rsid w:val="0039457E"/>
    <w:rsid w:val="003947D6"/>
    <w:rsid w:val="00395AC5"/>
    <w:rsid w:val="00397A2C"/>
    <w:rsid w:val="003A15BF"/>
    <w:rsid w:val="003A2B06"/>
    <w:rsid w:val="003A2FEC"/>
    <w:rsid w:val="003A347D"/>
    <w:rsid w:val="003A38D5"/>
    <w:rsid w:val="003A3A60"/>
    <w:rsid w:val="003A43CD"/>
    <w:rsid w:val="003A5125"/>
    <w:rsid w:val="003A5F1B"/>
    <w:rsid w:val="003A6AA9"/>
    <w:rsid w:val="003B178B"/>
    <w:rsid w:val="003B1BDB"/>
    <w:rsid w:val="003B2DFF"/>
    <w:rsid w:val="003B5A5B"/>
    <w:rsid w:val="003B6C83"/>
    <w:rsid w:val="003B754B"/>
    <w:rsid w:val="003C03D0"/>
    <w:rsid w:val="003C0AAC"/>
    <w:rsid w:val="003C1D8C"/>
    <w:rsid w:val="003C255A"/>
    <w:rsid w:val="003C2ABB"/>
    <w:rsid w:val="003C3831"/>
    <w:rsid w:val="003C396F"/>
    <w:rsid w:val="003C49B3"/>
    <w:rsid w:val="003C5236"/>
    <w:rsid w:val="003C59E8"/>
    <w:rsid w:val="003C5A5A"/>
    <w:rsid w:val="003C6722"/>
    <w:rsid w:val="003D0A05"/>
    <w:rsid w:val="003D0B15"/>
    <w:rsid w:val="003D1A05"/>
    <w:rsid w:val="003D27DD"/>
    <w:rsid w:val="003D4667"/>
    <w:rsid w:val="003D4776"/>
    <w:rsid w:val="003D52A2"/>
    <w:rsid w:val="003D5E08"/>
    <w:rsid w:val="003D69ED"/>
    <w:rsid w:val="003D72A9"/>
    <w:rsid w:val="003D7480"/>
    <w:rsid w:val="003D79D3"/>
    <w:rsid w:val="003E0C0A"/>
    <w:rsid w:val="003E1F4E"/>
    <w:rsid w:val="003E2179"/>
    <w:rsid w:val="003E3484"/>
    <w:rsid w:val="003E465E"/>
    <w:rsid w:val="003E4D07"/>
    <w:rsid w:val="003E50D7"/>
    <w:rsid w:val="003E53E4"/>
    <w:rsid w:val="003E5E69"/>
    <w:rsid w:val="003E5EE6"/>
    <w:rsid w:val="003E6345"/>
    <w:rsid w:val="003E64BD"/>
    <w:rsid w:val="003E6571"/>
    <w:rsid w:val="003E6819"/>
    <w:rsid w:val="003E72A2"/>
    <w:rsid w:val="003E7D1C"/>
    <w:rsid w:val="003F07AF"/>
    <w:rsid w:val="003F0F28"/>
    <w:rsid w:val="003F2D6A"/>
    <w:rsid w:val="003F3517"/>
    <w:rsid w:val="003F3A4D"/>
    <w:rsid w:val="003F4233"/>
    <w:rsid w:val="003F5284"/>
    <w:rsid w:val="003F6224"/>
    <w:rsid w:val="003F6456"/>
    <w:rsid w:val="004008AB"/>
    <w:rsid w:val="004015BC"/>
    <w:rsid w:val="00402457"/>
    <w:rsid w:val="00403040"/>
    <w:rsid w:val="004033D1"/>
    <w:rsid w:val="00403D55"/>
    <w:rsid w:val="0040421A"/>
    <w:rsid w:val="00404F69"/>
    <w:rsid w:val="00405BA1"/>
    <w:rsid w:val="0041161A"/>
    <w:rsid w:val="00411A1B"/>
    <w:rsid w:val="00413F88"/>
    <w:rsid w:val="004149B3"/>
    <w:rsid w:val="00414B51"/>
    <w:rsid w:val="004150A5"/>
    <w:rsid w:val="004157C3"/>
    <w:rsid w:val="00416410"/>
    <w:rsid w:val="004170DB"/>
    <w:rsid w:val="004174C6"/>
    <w:rsid w:val="004203E6"/>
    <w:rsid w:val="004204F6"/>
    <w:rsid w:val="004246C5"/>
    <w:rsid w:val="004305A1"/>
    <w:rsid w:val="00431A10"/>
    <w:rsid w:val="00433573"/>
    <w:rsid w:val="004338A1"/>
    <w:rsid w:val="00434052"/>
    <w:rsid w:val="004340DB"/>
    <w:rsid w:val="00434219"/>
    <w:rsid w:val="00435B68"/>
    <w:rsid w:val="00436AF4"/>
    <w:rsid w:val="0044192F"/>
    <w:rsid w:val="004421A1"/>
    <w:rsid w:val="00442C69"/>
    <w:rsid w:val="00442F5E"/>
    <w:rsid w:val="00444705"/>
    <w:rsid w:val="00445004"/>
    <w:rsid w:val="00445749"/>
    <w:rsid w:val="004464BB"/>
    <w:rsid w:val="0044779C"/>
    <w:rsid w:val="00447822"/>
    <w:rsid w:val="00450970"/>
    <w:rsid w:val="00450EC0"/>
    <w:rsid w:val="004516BB"/>
    <w:rsid w:val="00451A62"/>
    <w:rsid w:val="00451AED"/>
    <w:rsid w:val="00451B38"/>
    <w:rsid w:val="00451DCA"/>
    <w:rsid w:val="00452717"/>
    <w:rsid w:val="0045474D"/>
    <w:rsid w:val="00455282"/>
    <w:rsid w:val="0045555F"/>
    <w:rsid w:val="00457775"/>
    <w:rsid w:val="00457D1D"/>
    <w:rsid w:val="00457DB5"/>
    <w:rsid w:val="00460941"/>
    <w:rsid w:val="00460D0A"/>
    <w:rsid w:val="004615B7"/>
    <w:rsid w:val="00465643"/>
    <w:rsid w:val="00465D35"/>
    <w:rsid w:val="004668A7"/>
    <w:rsid w:val="004677A1"/>
    <w:rsid w:val="00472649"/>
    <w:rsid w:val="00473A51"/>
    <w:rsid w:val="00473F8B"/>
    <w:rsid w:val="00474115"/>
    <w:rsid w:val="00475B1A"/>
    <w:rsid w:val="00475B9F"/>
    <w:rsid w:val="00476135"/>
    <w:rsid w:val="00476D72"/>
    <w:rsid w:val="00477C05"/>
    <w:rsid w:val="00480A76"/>
    <w:rsid w:val="00480C2F"/>
    <w:rsid w:val="0048259C"/>
    <w:rsid w:val="00482BFC"/>
    <w:rsid w:val="00484CFE"/>
    <w:rsid w:val="00484E99"/>
    <w:rsid w:val="0048512A"/>
    <w:rsid w:val="00491B1C"/>
    <w:rsid w:val="00493213"/>
    <w:rsid w:val="004945D0"/>
    <w:rsid w:val="004968BD"/>
    <w:rsid w:val="004A1C4A"/>
    <w:rsid w:val="004A339E"/>
    <w:rsid w:val="004A3441"/>
    <w:rsid w:val="004A3586"/>
    <w:rsid w:val="004A3AAA"/>
    <w:rsid w:val="004A3FD4"/>
    <w:rsid w:val="004A41C7"/>
    <w:rsid w:val="004A508A"/>
    <w:rsid w:val="004A64F6"/>
    <w:rsid w:val="004A6E0D"/>
    <w:rsid w:val="004A7FC9"/>
    <w:rsid w:val="004B1D83"/>
    <w:rsid w:val="004B26DE"/>
    <w:rsid w:val="004B2CC3"/>
    <w:rsid w:val="004B358F"/>
    <w:rsid w:val="004B4DAF"/>
    <w:rsid w:val="004B4E6F"/>
    <w:rsid w:val="004B5462"/>
    <w:rsid w:val="004B5601"/>
    <w:rsid w:val="004B7252"/>
    <w:rsid w:val="004B78BA"/>
    <w:rsid w:val="004B7E4A"/>
    <w:rsid w:val="004C0809"/>
    <w:rsid w:val="004C478E"/>
    <w:rsid w:val="004C499C"/>
    <w:rsid w:val="004C4E66"/>
    <w:rsid w:val="004C4FEC"/>
    <w:rsid w:val="004C53A2"/>
    <w:rsid w:val="004C5A01"/>
    <w:rsid w:val="004C5F2D"/>
    <w:rsid w:val="004C5F75"/>
    <w:rsid w:val="004C63C5"/>
    <w:rsid w:val="004C7EB4"/>
    <w:rsid w:val="004D0EC5"/>
    <w:rsid w:val="004D34E3"/>
    <w:rsid w:val="004D3518"/>
    <w:rsid w:val="004D56B9"/>
    <w:rsid w:val="004D6200"/>
    <w:rsid w:val="004D6A58"/>
    <w:rsid w:val="004E0E18"/>
    <w:rsid w:val="004E2B25"/>
    <w:rsid w:val="004E54AA"/>
    <w:rsid w:val="004E5542"/>
    <w:rsid w:val="004E5BA3"/>
    <w:rsid w:val="004E5DEF"/>
    <w:rsid w:val="004E5F30"/>
    <w:rsid w:val="004F0322"/>
    <w:rsid w:val="004F318C"/>
    <w:rsid w:val="004F463B"/>
    <w:rsid w:val="004F4E39"/>
    <w:rsid w:val="004F562A"/>
    <w:rsid w:val="004F5A02"/>
    <w:rsid w:val="004F6868"/>
    <w:rsid w:val="004F736F"/>
    <w:rsid w:val="004F7750"/>
    <w:rsid w:val="005006B3"/>
    <w:rsid w:val="00500CC7"/>
    <w:rsid w:val="00501208"/>
    <w:rsid w:val="0050120F"/>
    <w:rsid w:val="0050168F"/>
    <w:rsid w:val="0050219C"/>
    <w:rsid w:val="005039BA"/>
    <w:rsid w:val="005065F0"/>
    <w:rsid w:val="005066AE"/>
    <w:rsid w:val="00507AA0"/>
    <w:rsid w:val="00510782"/>
    <w:rsid w:val="00510941"/>
    <w:rsid w:val="005117D7"/>
    <w:rsid w:val="005119C3"/>
    <w:rsid w:val="005135CA"/>
    <w:rsid w:val="00513F58"/>
    <w:rsid w:val="00514A46"/>
    <w:rsid w:val="005152DE"/>
    <w:rsid w:val="00515ED9"/>
    <w:rsid w:val="0051603C"/>
    <w:rsid w:val="005168F0"/>
    <w:rsid w:val="00517C08"/>
    <w:rsid w:val="005206FD"/>
    <w:rsid w:val="005207C2"/>
    <w:rsid w:val="005228B9"/>
    <w:rsid w:val="0052368D"/>
    <w:rsid w:val="00524032"/>
    <w:rsid w:val="0052429B"/>
    <w:rsid w:val="00524506"/>
    <w:rsid w:val="00524FD5"/>
    <w:rsid w:val="005254D4"/>
    <w:rsid w:val="005256D0"/>
    <w:rsid w:val="00527C30"/>
    <w:rsid w:val="005308A8"/>
    <w:rsid w:val="005332D8"/>
    <w:rsid w:val="00534CA5"/>
    <w:rsid w:val="00536199"/>
    <w:rsid w:val="005375A9"/>
    <w:rsid w:val="005376C3"/>
    <w:rsid w:val="00537932"/>
    <w:rsid w:val="0054018B"/>
    <w:rsid w:val="005415FA"/>
    <w:rsid w:val="00541981"/>
    <w:rsid w:val="005420C7"/>
    <w:rsid w:val="00543457"/>
    <w:rsid w:val="00543D2A"/>
    <w:rsid w:val="00544125"/>
    <w:rsid w:val="00544D90"/>
    <w:rsid w:val="00545392"/>
    <w:rsid w:val="005461A5"/>
    <w:rsid w:val="005462AD"/>
    <w:rsid w:val="00546DE1"/>
    <w:rsid w:val="00550184"/>
    <w:rsid w:val="00550B54"/>
    <w:rsid w:val="005520C4"/>
    <w:rsid w:val="00554F48"/>
    <w:rsid w:val="0055766E"/>
    <w:rsid w:val="005579CC"/>
    <w:rsid w:val="00561C1E"/>
    <w:rsid w:val="005648D3"/>
    <w:rsid w:val="00564F44"/>
    <w:rsid w:val="00564F63"/>
    <w:rsid w:val="005675CE"/>
    <w:rsid w:val="00570667"/>
    <w:rsid w:val="00570DBC"/>
    <w:rsid w:val="0057131A"/>
    <w:rsid w:val="0057135D"/>
    <w:rsid w:val="00571525"/>
    <w:rsid w:val="00571E94"/>
    <w:rsid w:val="005747CC"/>
    <w:rsid w:val="00574E18"/>
    <w:rsid w:val="005757E4"/>
    <w:rsid w:val="00575F23"/>
    <w:rsid w:val="005800CA"/>
    <w:rsid w:val="00582C6F"/>
    <w:rsid w:val="005833F0"/>
    <w:rsid w:val="005839C1"/>
    <w:rsid w:val="005902DB"/>
    <w:rsid w:val="00590F2F"/>
    <w:rsid w:val="0059103A"/>
    <w:rsid w:val="0059147B"/>
    <w:rsid w:val="00591DEF"/>
    <w:rsid w:val="00595346"/>
    <w:rsid w:val="00595A31"/>
    <w:rsid w:val="005964F5"/>
    <w:rsid w:val="0059765B"/>
    <w:rsid w:val="00597B3D"/>
    <w:rsid w:val="00597E97"/>
    <w:rsid w:val="005A0E67"/>
    <w:rsid w:val="005A1139"/>
    <w:rsid w:val="005A2C60"/>
    <w:rsid w:val="005A309F"/>
    <w:rsid w:val="005A381B"/>
    <w:rsid w:val="005A39FC"/>
    <w:rsid w:val="005A416C"/>
    <w:rsid w:val="005A44BD"/>
    <w:rsid w:val="005A6090"/>
    <w:rsid w:val="005A67F4"/>
    <w:rsid w:val="005A7C9C"/>
    <w:rsid w:val="005A7E21"/>
    <w:rsid w:val="005B0A65"/>
    <w:rsid w:val="005B10BF"/>
    <w:rsid w:val="005B1513"/>
    <w:rsid w:val="005B1B17"/>
    <w:rsid w:val="005B1CA8"/>
    <w:rsid w:val="005B1E22"/>
    <w:rsid w:val="005B3291"/>
    <w:rsid w:val="005B4A0A"/>
    <w:rsid w:val="005B5501"/>
    <w:rsid w:val="005B5E68"/>
    <w:rsid w:val="005B65A6"/>
    <w:rsid w:val="005C1DF4"/>
    <w:rsid w:val="005C2F5F"/>
    <w:rsid w:val="005C342E"/>
    <w:rsid w:val="005C423F"/>
    <w:rsid w:val="005C46EA"/>
    <w:rsid w:val="005D24D9"/>
    <w:rsid w:val="005D2564"/>
    <w:rsid w:val="005D35D4"/>
    <w:rsid w:val="005D4A04"/>
    <w:rsid w:val="005D4A29"/>
    <w:rsid w:val="005D4AFB"/>
    <w:rsid w:val="005D5A97"/>
    <w:rsid w:val="005D5FDD"/>
    <w:rsid w:val="005D69A1"/>
    <w:rsid w:val="005D7C20"/>
    <w:rsid w:val="005E05ED"/>
    <w:rsid w:val="005E0CD4"/>
    <w:rsid w:val="005E11F6"/>
    <w:rsid w:val="005E151F"/>
    <w:rsid w:val="005E2350"/>
    <w:rsid w:val="005E35A3"/>
    <w:rsid w:val="005E38B3"/>
    <w:rsid w:val="005E6138"/>
    <w:rsid w:val="005E6216"/>
    <w:rsid w:val="005E6A5A"/>
    <w:rsid w:val="005F0EC4"/>
    <w:rsid w:val="005F10C0"/>
    <w:rsid w:val="005F1F95"/>
    <w:rsid w:val="005F1FCE"/>
    <w:rsid w:val="005F43A0"/>
    <w:rsid w:val="005F442F"/>
    <w:rsid w:val="005F5971"/>
    <w:rsid w:val="005F6EF4"/>
    <w:rsid w:val="005F6F3C"/>
    <w:rsid w:val="005F7BE2"/>
    <w:rsid w:val="00601A2B"/>
    <w:rsid w:val="006020BE"/>
    <w:rsid w:val="0060460F"/>
    <w:rsid w:val="00604BEF"/>
    <w:rsid w:val="00606648"/>
    <w:rsid w:val="00606CC2"/>
    <w:rsid w:val="00610D27"/>
    <w:rsid w:val="00611A98"/>
    <w:rsid w:val="00611E6A"/>
    <w:rsid w:val="00612B79"/>
    <w:rsid w:val="00612CB1"/>
    <w:rsid w:val="00612DF5"/>
    <w:rsid w:val="00614107"/>
    <w:rsid w:val="00614C31"/>
    <w:rsid w:val="00615164"/>
    <w:rsid w:val="00616D14"/>
    <w:rsid w:val="00620B63"/>
    <w:rsid w:val="006216E0"/>
    <w:rsid w:val="0062194F"/>
    <w:rsid w:val="00621997"/>
    <w:rsid w:val="006230BA"/>
    <w:rsid w:val="00624A87"/>
    <w:rsid w:val="00625066"/>
    <w:rsid w:val="006253F1"/>
    <w:rsid w:val="00625D5B"/>
    <w:rsid w:val="00630165"/>
    <w:rsid w:val="00630DB0"/>
    <w:rsid w:val="00631875"/>
    <w:rsid w:val="00631C04"/>
    <w:rsid w:val="006324EA"/>
    <w:rsid w:val="00632A40"/>
    <w:rsid w:val="00633473"/>
    <w:rsid w:val="0063583C"/>
    <w:rsid w:val="00635895"/>
    <w:rsid w:val="00636311"/>
    <w:rsid w:val="00637870"/>
    <w:rsid w:val="00637E85"/>
    <w:rsid w:val="00640B6D"/>
    <w:rsid w:val="00641CC1"/>
    <w:rsid w:val="00641DE6"/>
    <w:rsid w:val="00642348"/>
    <w:rsid w:val="00642485"/>
    <w:rsid w:val="00646518"/>
    <w:rsid w:val="00651AD3"/>
    <w:rsid w:val="00652099"/>
    <w:rsid w:val="006525FE"/>
    <w:rsid w:val="006541E3"/>
    <w:rsid w:val="00654579"/>
    <w:rsid w:val="00654835"/>
    <w:rsid w:val="00657082"/>
    <w:rsid w:val="00657312"/>
    <w:rsid w:val="006611DC"/>
    <w:rsid w:val="00662304"/>
    <w:rsid w:val="00663E0F"/>
    <w:rsid w:val="00664713"/>
    <w:rsid w:val="00665F07"/>
    <w:rsid w:val="00671360"/>
    <w:rsid w:val="00671C31"/>
    <w:rsid w:val="00672262"/>
    <w:rsid w:val="00674234"/>
    <w:rsid w:val="00675F36"/>
    <w:rsid w:val="00681DB3"/>
    <w:rsid w:val="00682587"/>
    <w:rsid w:val="0068301B"/>
    <w:rsid w:val="00684843"/>
    <w:rsid w:val="0068493F"/>
    <w:rsid w:val="00685A84"/>
    <w:rsid w:val="00685E46"/>
    <w:rsid w:val="00686180"/>
    <w:rsid w:val="00686CDE"/>
    <w:rsid w:val="0068754B"/>
    <w:rsid w:val="00687A8A"/>
    <w:rsid w:val="0069074C"/>
    <w:rsid w:val="00690A02"/>
    <w:rsid w:val="00692914"/>
    <w:rsid w:val="00692970"/>
    <w:rsid w:val="0069654E"/>
    <w:rsid w:val="006969E8"/>
    <w:rsid w:val="00697746"/>
    <w:rsid w:val="006A0380"/>
    <w:rsid w:val="006A0BCD"/>
    <w:rsid w:val="006A0C86"/>
    <w:rsid w:val="006A1231"/>
    <w:rsid w:val="006A1A6B"/>
    <w:rsid w:val="006A46C4"/>
    <w:rsid w:val="006A50E8"/>
    <w:rsid w:val="006A561B"/>
    <w:rsid w:val="006A5989"/>
    <w:rsid w:val="006A7544"/>
    <w:rsid w:val="006A76DB"/>
    <w:rsid w:val="006B0401"/>
    <w:rsid w:val="006B0730"/>
    <w:rsid w:val="006B137C"/>
    <w:rsid w:val="006B1DF3"/>
    <w:rsid w:val="006B331C"/>
    <w:rsid w:val="006B39AF"/>
    <w:rsid w:val="006B3DF1"/>
    <w:rsid w:val="006B69E3"/>
    <w:rsid w:val="006B6A07"/>
    <w:rsid w:val="006B7069"/>
    <w:rsid w:val="006B7132"/>
    <w:rsid w:val="006B71ED"/>
    <w:rsid w:val="006C0BD8"/>
    <w:rsid w:val="006C1EF0"/>
    <w:rsid w:val="006C429A"/>
    <w:rsid w:val="006C5A27"/>
    <w:rsid w:val="006C5E5E"/>
    <w:rsid w:val="006C6E45"/>
    <w:rsid w:val="006C7154"/>
    <w:rsid w:val="006C7830"/>
    <w:rsid w:val="006C7B2C"/>
    <w:rsid w:val="006D07AA"/>
    <w:rsid w:val="006D1C31"/>
    <w:rsid w:val="006D2975"/>
    <w:rsid w:val="006D5DB3"/>
    <w:rsid w:val="006D62CA"/>
    <w:rsid w:val="006D73A1"/>
    <w:rsid w:val="006D748F"/>
    <w:rsid w:val="006E01B3"/>
    <w:rsid w:val="006E02F7"/>
    <w:rsid w:val="006E0B37"/>
    <w:rsid w:val="006E1C7C"/>
    <w:rsid w:val="006E22B4"/>
    <w:rsid w:val="006E3A52"/>
    <w:rsid w:val="006E444E"/>
    <w:rsid w:val="006E4B85"/>
    <w:rsid w:val="006E5191"/>
    <w:rsid w:val="006E6BBE"/>
    <w:rsid w:val="006E6F75"/>
    <w:rsid w:val="006E71B9"/>
    <w:rsid w:val="006E79F6"/>
    <w:rsid w:val="006E7B97"/>
    <w:rsid w:val="006F4F5E"/>
    <w:rsid w:val="006F5B9F"/>
    <w:rsid w:val="006F787F"/>
    <w:rsid w:val="0070079A"/>
    <w:rsid w:val="00701178"/>
    <w:rsid w:val="00701CF9"/>
    <w:rsid w:val="007039CA"/>
    <w:rsid w:val="00706EA6"/>
    <w:rsid w:val="00707C7C"/>
    <w:rsid w:val="00710F78"/>
    <w:rsid w:val="00711647"/>
    <w:rsid w:val="007125E7"/>
    <w:rsid w:val="007137A4"/>
    <w:rsid w:val="007140B2"/>
    <w:rsid w:val="00714421"/>
    <w:rsid w:val="007146AA"/>
    <w:rsid w:val="00715765"/>
    <w:rsid w:val="00715887"/>
    <w:rsid w:val="00715D99"/>
    <w:rsid w:val="00716C50"/>
    <w:rsid w:val="0071748E"/>
    <w:rsid w:val="0072077F"/>
    <w:rsid w:val="00720EB5"/>
    <w:rsid w:val="007216DE"/>
    <w:rsid w:val="00721C59"/>
    <w:rsid w:val="00722747"/>
    <w:rsid w:val="007227B3"/>
    <w:rsid w:val="00724741"/>
    <w:rsid w:val="0072567C"/>
    <w:rsid w:val="0072687F"/>
    <w:rsid w:val="00727119"/>
    <w:rsid w:val="00727A25"/>
    <w:rsid w:val="0073009A"/>
    <w:rsid w:val="0073071A"/>
    <w:rsid w:val="00730C7F"/>
    <w:rsid w:val="0073554B"/>
    <w:rsid w:val="00737A91"/>
    <w:rsid w:val="00742688"/>
    <w:rsid w:val="007429D2"/>
    <w:rsid w:val="007435DD"/>
    <w:rsid w:val="00743621"/>
    <w:rsid w:val="0074400E"/>
    <w:rsid w:val="0074630B"/>
    <w:rsid w:val="007473FE"/>
    <w:rsid w:val="00750036"/>
    <w:rsid w:val="00752DCD"/>
    <w:rsid w:val="00753585"/>
    <w:rsid w:val="00754006"/>
    <w:rsid w:val="0075431E"/>
    <w:rsid w:val="00757BCB"/>
    <w:rsid w:val="00761EED"/>
    <w:rsid w:val="00762BD9"/>
    <w:rsid w:val="007637BD"/>
    <w:rsid w:val="00764A56"/>
    <w:rsid w:val="00764E0B"/>
    <w:rsid w:val="00764FCE"/>
    <w:rsid w:val="00765C18"/>
    <w:rsid w:val="007666E4"/>
    <w:rsid w:val="00766AB5"/>
    <w:rsid w:val="007714FD"/>
    <w:rsid w:val="00771785"/>
    <w:rsid w:val="00771D37"/>
    <w:rsid w:val="00774009"/>
    <w:rsid w:val="0077518D"/>
    <w:rsid w:val="00775779"/>
    <w:rsid w:val="00775BFF"/>
    <w:rsid w:val="00776124"/>
    <w:rsid w:val="007762D1"/>
    <w:rsid w:val="0077786A"/>
    <w:rsid w:val="0078100A"/>
    <w:rsid w:val="00781602"/>
    <w:rsid w:val="00781A23"/>
    <w:rsid w:val="00781B77"/>
    <w:rsid w:val="00783CFF"/>
    <w:rsid w:val="00783E53"/>
    <w:rsid w:val="00783FFD"/>
    <w:rsid w:val="007843B6"/>
    <w:rsid w:val="00784A10"/>
    <w:rsid w:val="007851E0"/>
    <w:rsid w:val="007855C8"/>
    <w:rsid w:val="00785FFD"/>
    <w:rsid w:val="00786B25"/>
    <w:rsid w:val="007900C1"/>
    <w:rsid w:val="00790707"/>
    <w:rsid w:val="00790959"/>
    <w:rsid w:val="00790ADC"/>
    <w:rsid w:val="007918E5"/>
    <w:rsid w:val="00792A2F"/>
    <w:rsid w:val="007933AD"/>
    <w:rsid w:val="0079386D"/>
    <w:rsid w:val="00794A08"/>
    <w:rsid w:val="007958F0"/>
    <w:rsid w:val="0079696E"/>
    <w:rsid w:val="007976CD"/>
    <w:rsid w:val="00797895"/>
    <w:rsid w:val="00797C2F"/>
    <w:rsid w:val="007A0119"/>
    <w:rsid w:val="007A02C8"/>
    <w:rsid w:val="007A0A48"/>
    <w:rsid w:val="007A2CEA"/>
    <w:rsid w:val="007A2DC8"/>
    <w:rsid w:val="007A3C81"/>
    <w:rsid w:val="007A66C0"/>
    <w:rsid w:val="007A6BA3"/>
    <w:rsid w:val="007A6BBE"/>
    <w:rsid w:val="007A6CBE"/>
    <w:rsid w:val="007A6D1C"/>
    <w:rsid w:val="007A7D0A"/>
    <w:rsid w:val="007B1288"/>
    <w:rsid w:val="007B1844"/>
    <w:rsid w:val="007B2F44"/>
    <w:rsid w:val="007B312B"/>
    <w:rsid w:val="007B3F84"/>
    <w:rsid w:val="007B63A2"/>
    <w:rsid w:val="007C1CAE"/>
    <w:rsid w:val="007C1D84"/>
    <w:rsid w:val="007C2B50"/>
    <w:rsid w:val="007C50E1"/>
    <w:rsid w:val="007C529E"/>
    <w:rsid w:val="007C6A1B"/>
    <w:rsid w:val="007C73E9"/>
    <w:rsid w:val="007C7D00"/>
    <w:rsid w:val="007D06AC"/>
    <w:rsid w:val="007D128F"/>
    <w:rsid w:val="007D1D30"/>
    <w:rsid w:val="007D2B09"/>
    <w:rsid w:val="007D379E"/>
    <w:rsid w:val="007D440F"/>
    <w:rsid w:val="007D4667"/>
    <w:rsid w:val="007D59A7"/>
    <w:rsid w:val="007D5A35"/>
    <w:rsid w:val="007D625A"/>
    <w:rsid w:val="007D6706"/>
    <w:rsid w:val="007E0691"/>
    <w:rsid w:val="007E0755"/>
    <w:rsid w:val="007E0EAC"/>
    <w:rsid w:val="007E1F8C"/>
    <w:rsid w:val="007E2111"/>
    <w:rsid w:val="007E350A"/>
    <w:rsid w:val="007E39E2"/>
    <w:rsid w:val="007E4851"/>
    <w:rsid w:val="007E4B47"/>
    <w:rsid w:val="007E4E42"/>
    <w:rsid w:val="007E58BF"/>
    <w:rsid w:val="007E5C87"/>
    <w:rsid w:val="007E6081"/>
    <w:rsid w:val="007E77B4"/>
    <w:rsid w:val="007E7B0C"/>
    <w:rsid w:val="007E7B8B"/>
    <w:rsid w:val="007F019D"/>
    <w:rsid w:val="007F0C6E"/>
    <w:rsid w:val="007F11DA"/>
    <w:rsid w:val="007F18FD"/>
    <w:rsid w:val="007F1E73"/>
    <w:rsid w:val="007F2540"/>
    <w:rsid w:val="007F274A"/>
    <w:rsid w:val="007F31BB"/>
    <w:rsid w:val="007F4162"/>
    <w:rsid w:val="007F5302"/>
    <w:rsid w:val="007F6AA3"/>
    <w:rsid w:val="007F6AAC"/>
    <w:rsid w:val="007F6B4C"/>
    <w:rsid w:val="007F7285"/>
    <w:rsid w:val="008017A5"/>
    <w:rsid w:val="00802317"/>
    <w:rsid w:val="0080343C"/>
    <w:rsid w:val="00803BB7"/>
    <w:rsid w:val="008043B0"/>
    <w:rsid w:val="00806183"/>
    <w:rsid w:val="008065FE"/>
    <w:rsid w:val="00806881"/>
    <w:rsid w:val="00806F5B"/>
    <w:rsid w:val="008073D4"/>
    <w:rsid w:val="00807FEE"/>
    <w:rsid w:val="0081096C"/>
    <w:rsid w:val="00815597"/>
    <w:rsid w:val="00815B63"/>
    <w:rsid w:val="008162DC"/>
    <w:rsid w:val="0081734A"/>
    <w:rsid w:val="00817A53"/>
    <w:rsid w:val="00817A77"/>
    <w:rsid w:val="00817C45"/>
    <w:rsid w:val="00817C51"/>
    <w:rsid w:val="008215CB"/>
    <w:rsid w:val="00822D95"/>
    <w:rsid w:val="008231F6"/>
    <w:rsid w:val="00824843"/>
    <w:rsid w:val="00825190"/>
    <w:rsid w:val="00825868"/>
    <w:rsid w:val="008258BA"/>
    <w:rsid w:val="00826B11"/>
    <w:rsid w:val="00830189"/>
    <w:rsid w:val="00830F15"/>
    <w:rsid w:val="008316CC"/>
    <w:rsid w:val="00832534"/>
    <w:rsid w:val="008329DD"/>
    <w:rsid w:val="00833F2F"/>
    <w:rsid w:val="00834C02"/>
    <w:rsid w:val="00834E91"/>
    <w:rsid w:val="008355A3"/>
    <w:rsid w:val="00835C29"/>
    <w:rsid w:val="00835DEE"/>
    <w:rsid w:val="008362D7"/>
    <w:rsid w:val="00837D4D"/>
    <w:rsid w:val="00840A71"/>
    <w:rsid w:val="00841182"/>
    <w:rsid w:val="00842A51"/>
    <w:rsid w:val="00843E94"/>
    <w:rsid w:val="008440D0"/>
    <w:rsid w:val="0084426E"/>
    <w:rsid w:val="00845222"/>
    <w:rsid w:val="00845C74"/>
    <w:rsid w:val="00845DAD"/>
    <w:rsid w:val="0084667F"/>
    <w:rsid w:val="0084681A"/>
    <w:rsid w:val="00847EAE"/>
    <w:rsid w:val="008520DD"/>
    <w:rsid w:val="00855420"/>
    <w:rsid w:val="008555B4"/>
    <w:rsid w:val="008560A8"/>
    <w:rsid w:val="00856522"/>
    <w:rsid w:val="00856FCA"/>
    <w:rsid w:val="00857759"/>
    <w:rsid w:val="008600ED"/>
    <w:rsid w:val="00860FF1"/>
    <w:rsid w:val="00861B87"/>
    <w:rsid w:val="00862325"/>
    <w:rsid w:val="008648F9"/>
    <w:rsid w:val="00864DCF"/>
    <w:rsid w:val="00865C28"/>
    <w:rsid w:val="00866271"/>
    <w:rsid w:val="0086684E"/>
    <w:rsid w:val="00866AC7"/>
    <w:rsid w:val="00870B4D"/>
    <w:rsid w:val="00870C92"/>
    <w:rsid w:val="0087241C"/>
    <w:rsid w:val="008727D1"/>
    <w:rsid w:val="0087322B"/>
    <w:rsid w:val="00873B2C"/>
    <w:rsid w:val="0087694F"/>
    <w:rsid w:val="0087710A"/>
    <w:rsid w:val="00877465"/>
    <w:rsid w:val="008775DA"/>
    <w:rsid w:val="00877A35"/>
    <w:rsid w:val="0088215A"/>
    <w:rsid w:val="0088248B"/>
    <w:rsid w:val="008824D4"/>
    <w:rsid w:val="008828A4"/>
    <w:rsid w:val="008836F2"/>
    <w:rsid w:val="00883C6D"/>
    <w:rsid w:val="00884FF9"/>
    <w:rsid w:val="008850F4"/>
    <w:rsid w:val="00886147"/>
    <w:rsid w:val="008878C9"/>
    <w:rsid w:val="00890211"/>
    <w:rsid w:val="00891904"/>
    <w:rsid w:val="00891C33"/>
    <w:rsid w:val="0089289F"/>
    <w:rsid w:val="00892A1B"/>
    <w:rsid w:val="0089365C"/>
    <w:rsid w:val="00894547"/>
    <w:rsid w:val="00895C8B"/>
    <w:rsid w:val="00895C95"/>
    <w:rsid w:val="00895E66"/>
    <w:rsid w:val="008968D8"/>
    <w:rsid w:val="00897C85"/>
    <w:rsid w:val="008A0195"/>
    <w:rsid w:val="008A02F7"/>
    <w:rsid w:val="008A0430"/>
    <w:rsid w:val="008A1289"/>
    <w:rsid w:val="008A2B0B"/>
    <w:rsid w:val="008A2CB8"/>
    <w:rsid w:val="008A4CCE"/>
    <w:rsid w:val="008A51C0"/>
    <w:rsid w:val="008B00B3"/>
    <w:rsid w:val="008B084B"/>
    <w:rsid w:val="008B0E2E"/>
    <w:rsid w:val="008B17DD"/>
    <w:rsid w:val="008B1884"/>
    <w:rsid w:val="008B26AD"/>
    <w:rsid w:val="008B2E43"/>
    <w:rsid w:val="008B332B"/>
    <w:rsid w:val="008B403D"/>
    <w:rsid w:val="008B4681"/>
    <w:rsid w:val="008B4882"/>
    <w:rsid w:val="008B4C25"/>
    <w:rsid w:val="008B5AF5"/>
    <w:rsid w:val="008B5B01"/>
    <w:rsid w:val="008B6119"/>
    <w:rsid w:val="008C0D4B"/>
    <w:rsid w:val="008C0FDC"/>
    <w:rsid w:val="008C29AA"/>
    <w:rsid w:val="008C30F9"/>
    <w:rsid w:val="008C599D"/>
    <w:rsid w:val="008C6ED0"/>
    <w:rsid w:val="008C75FE"/>
    <w:rsid w:val="008D0398"/>
    <w:rsid w:val="008D0C01"/>
    <w:rsid w:val="008D2405"/>
    <w:rsid w:val="008D4D5F"/>
    <w:rsid w:val="008D5317"/>
    <w:rsid w:val="008D53A4"/>
    <w:rsid w:val="008D621C"/>
    <w:rsid w:val="008D6AC6"/>
    <w:rsid w:val="008D7C10"/>
    <w:rsid w:val="008E07AD"/>
    <w:rsid w:val="008E1020"/>
    <w:rsid w:val="008E113B"/>
    <w:rsid w:val="008E1E9B"/>
    <w:rsid w:val="008E3732"/>
    <w:rsid w:val="008E467D"/>
    <w:rsid w:val="008E4A3C"/>
    <w:rsid w:val="008E514A"/>
    <w:rsid w:val="008E5407"/>
    <w:rsid w:val="008E544E"/>
    <w:rsid w:val="008E6AB9"/>
    <w:rsid w:val="008F3034"/>
    <w:rsid w:val="008F38A8"/>
    <w:rsid w:val="008F3D4C"/>
    <w:rsid w:val="008F46C4"/>
    <w:rsid w:val="008F5CA9"/>
    <w:rsid w:val="008F6BD4"/>
    <w:rsid w:val="008F716D"/>
    <w:rsid w:val="008F72F1"/>
    <w:rsid w:val="0090214D"/>
    <w:rsid w:val="009025F0"/>
    <w:rsid w:val="00902E51"/>
    <w:rsid w:val="00903809"/>
    <w:rsid w:val="009039D2"/>
    <w:rsid w:val="009041C4"/>
    <w:rsid w:val="00904ABA"/>
    <w:rsid w:val="00906CAC"/>
    <w:rsid w:val="00906EC0"/>
    <w:rsid w:val="009073D1"/>
    <w:rsid w:val="00907905"/>
    <w:rsid w:val="009100EE"/>
    <w:rsid w:val="009105A3"/>
    <w:rsid w:val="009113D1"/>
    <w:rsid w:val="009128A6"/>
    <w:rsid w:val="009129B1"/>
    <w:rsid w:val="00913E21"/>
    <w:rsid w:val="009143FE"/>
    <w:rsid w:val="00914B98"/>
    <w:rsid w:val="0091518D"/>
    <w:rsid w:val="00916501"/>
    <w:rsid w:val="00917220"/>
    <w:rsid w:val="009173D1"/>
    <w:rsid w:val="00917854"/>
    <w:rsid w:val="00917F56"/>
    <w:rsid w:val="00920ADB"/>
    <w:rsid w:val="00920AE9"/>
    <w:rsid w:val="00922AB7"/>
    <w:rsid w:val="00922DD4"/>
    <w:rsid w:val="00923B1E"/>
    <w:rsid w:val="00925343"/>
    <w:rsid w:val="00925F03"/>
    <w:rsid w:val="00926274"/>
    <w:rsid w:val="00926EC5"/>
    <w:rsid w:val="00926F51"/>
    <w:rsid w:val="00927374"/>
    <w:rsid w:val="0093024A"/>
    <w:rsid w:val="00930647"/>
    <w:rsid w:val="00930E0B"/>
    <w:rsid w:val="0093261C"/>
    <w:rsid w:val="0093433C"/>
    <w:rsid w:val="0093475B"/>
    <w:rsid w:val="0093525C"/>
    <w:rsid w:val="0093549B"/>
    <w:rsid w:val="0093667A"/>
    <w:rsid w:val="009372D7"/>
    <w:rsid w:val="00941146"/>
    <w:rsid w:val="00941EAD"/>
    <w:rsid w:val="0094240A"/>
    <w:rsid w:val="00943231"/>
    <w:rsid w:val="0094379E"/>
    <w:rsid w:val="00944284"/>
    <w:rsid w:val="00945679"/>
    <w:rsid w:val="00945F18"/>
    <w:rsid w:val="00946933"/>
    <w:rsid w:val="00947CFF"/>
    <w:rsid w:val="009502DC"/>
    <w:rsid w:val="00950642"/>
    <w:rsid w:val="0095192E"/>
    <w:rsid w:val="009519F8"/>
    <w:rsid w:val="009535EE"/>
    <w:rsid w:val="00953768"/>
    <w:rsid w:val="00954348"/>
    <w:rsid w:val="00954D2C"/>
    <w:rsid w:val="0095542A"/>
    <w:rsid w:val="00956DB8"/>
    <w:rsid w:val="00956E4B"/>
    <w:rsid w:val="00956EA8"/>
    <w:rsid w:val="00957BC0"/>
    <w:rsid w:val="00960224"/>
    <w:rsid w:val="009608F1"/>
    <w:rsid w:val="00960A56"/>
    <w:rsid w:val="00960A63"/>
    <w:rsid w:val="00961A17"/>
    <w:rsid w:val="00961DA1"/>
    <w:rsid w:val="00962948"/>
    <w:rsid w:val="009648E8"/>
    <w:rsid w:val="00966576"/>
    <w:rsid w:val="0096760B"/>
    <w:rsid w:val="00970B4B"/>
    <w:rsid w:val="00971323"/>
    <w:rsid w:val="00972151"/>
    <w:rsid w:val="00972358"/>
    <w:rsid w:val="00972A82"/>
    <w:rsid w:val="00974397"/>
    <w:rsid w:val="009765E1"/>
    <w:rsid w:val="009776A5"/>
    <w:rsid w:val="009778E5"/>
    <w:rsid w:val="009802F9"/>
    <w:rsid w:val="00981051"/>
    <w:rsid w:val="0098115C"/>
    <w:rsid w:val="009823AF"/>
    <w:rsid w:val="00983425"/>
    <w:rsid w:val="0098442E"/>
    <w:rsid w:val="0098575F"/>
    <w:rsid w:val="00985F26"/>
    <w:rsid w:val="009865B2"/>
    <w:rsid w:val="00986992"/>
    <w:rsid w:val="0098711B"/>
    <w:rsid w:val="0098788F"/>
    <w:rsid w:val="00987C07"/>
    <w:rsid w:val="00990867"/>
    <w:rsid w:val="009917C9"/>
    <w:rsid w:val="00992F34"/>
    <w:rsid w:val="00993714"/>
    <w:rsid w:val="00994219"/>
    <w:rsid w:val="00994471"/>
    <w:rsid w:val="0099523B"/>
    <w:rsid w:val="00995F02"/>
    <w:rsid w:val="009963B0"/>
    <w:rsid w:val="00996E12"/>
    <w:rsid w:val="00996F1F"/>
    <w:rsid w:val="0099793D"/>
    <w:rsid w:val="009A1969"/>
    <w:rsid w:val="009A3185"/>
    <w:rsid w:val="009A31EC"/>
    <w:rsid w:val="009A32A4"/>
    <w:rsid w:val="009A464B"/>
    <w:rsid w:val="009A4706"/>
    <w:rsid w:val="009A60C4"/>
    <w:rsid w:val="009A7912"/>
    <w:rsid w:val="009B0CCB"/>
    <w:rsid w:val="009B1C92"/>
    <w:rsid w:val="009B1FC2"/>
    <w:rsid w:val="009B3283"/>
    <w:rsid w:val="009B3DE5"/>
    <w:rsid w:val="009B57AB"/>
    <w:rsid w:val="009B58FF"/>
    <w:rsid w:val="009B6A52"/>
    <w:rsid w:val="009B70A3"/>
    <w:rsid w:val="009B7D6A"/>
    <w:rsid w:val="009C0CCB"/>
    <w:rsid w:val="009C1C9F"/>
    <w:rsid w:val="009C1D3B"/>
    <w:rsid w:val="009C2B72"/>
    <w:rsid w:val="009C4C45"/>
    <w:rsid w:val="009C5085"/>
    <w:rsid w:val="009C5A2C"/>
    <w:rsid w:val="009D3A2F"/>
    <w:rsid w:val="009D3FDB"/>
    <w:rsid w:val="009D48D1"/>
    <w:rsid w:val="009D590E"/>
    <w:rsid w:val="009D5D2E"/>
    <w:rsid w:val="009D7874"/>
    <w:rsid w:val="009E21FC"/>
    <w:rsid w:val="009E4557"/>
    <w:rsid w:val="009E4BAD"/>
    <w:rsid w:val="009E4BFD"/>
    <w:rsid w:val="009E5DE4"/>
    <w:rsid w:val="009E6394"/>
    <w:rsid w:val="009E76B0"/>
    <w:rsid w:val="009E77EE"/>
    <w:rsid w:val="009F0581"/>
    <w:rsid w:val="009F3337"/>
    <w:rsid w:val="009F413F"/>
    <w:rsid w:val="009F433A"/>
    <w:rsid w:val="009F4E63"/>
    <w:rsid w:val="009F51A2"/>
    <w:rsid w:val="009F6738"/>
    <w:rsid w:val="009F7375"/>
    <w:rsid w:val="00A0019D"/>
    <w:rsid w:val="00A00DA3"/>
    <w:rsid w:val="00A01E64"/>
    <w:rsid w:val="00A02223"/>
    <w:rsid w:val="00A046DF"/>
    <w:rsid w:val="00A070F5"/>
    <w:rsid w:val="00A104A1"/>
    <w:rsid w:val="00A12526"/>
    <w:rsid w:val="00A12EC9"/>
    <w:rsid w:val="00A1427F"/>
    <w:rsid w:val="00A15B72"/>
    <w:rsid w:val="00A16CF3"/>
    <w:rsid w:val="00A17161"/>
    <w:rsid w:val="00A20509"/>
    <w:rsid w:val="00A21768"/>
    <w:rsid w:val="00A22AA2"/>
    <w:rsid w:val="00A22FB3"/>
    <w:rsid w:val="00A24B71"/>
    <w:rsid w:val="00A2503D"/>
    <w:rsid w:val="00A25F49"/>
    <w:rsid w:val="00A25F4A"/>
    <w:rsid w:val="00A2749A"/>
    <w:rsid w:val="00A27C08"/>
    <w:rsid w:val="00A30074"/>
    <w:rsid w:val="00A312F2"/>
    <w:rsid w:val="00A351BF"/>
    <w:rsid w:val="00A35CB5"/>
    <w:rsid w:val="00A36276"/>
    <w:rsid w:val="00A36889"/>
    <w:rsid w:val="00A37F1D"/>
    <w:rsid w:val="00A40920"/>
    <w:rsid w:val="00A414E9"/>
    <w:rsid w:val="00A42EB2"/>
    <w:rsid w:val="00A43141"/>
    <w:rsid w:val="00A44BA7"/>
    <w:rsid w:val="00A45996"/>
    <w:rsid w:val="00A45E73"/>
    <w:rsid w:val="00A47576"/>
    <w:rsid w:val="00A51211"/>
    <w:rsid w:val="00A5196B"/>
    <w:rsid w:val="00A52643"/>
    <w:rsid w:val="00A52740"/>
    <w:rsid w:val="00A53156"/>
    <w:rsid w:val="00A5317F"/>
    <w:rsid w:val="00A555C5"/>
    <w:rsid w:val="00A57631"/>
    <w:rsid w:val="00A614C5"/>
    <w:rsid w:val="00A61AAF"/>
    <w:rsid w:val="00A62CA5"/>
    <w:rsid w:val="00A634E6"/>
    <w:rsid w:val="00A6359D"/>
    <w:rsid w:val="00A643C8"/>
    <w:rsid w:val="00A64435"/>
    <w:rsid w:val="00A64451"/>
    <w:rsid w:val="00A64886"/>
    <w:rsid w:val="00A65D3A"/>
    <w:rsid w:val="00A70F77"/>
    <w:rsid w:val="00A71F68"/>
    <w:rsid w:val="00A72CCE"/>
    <w:rsid w:val="00A73595"/>
    <w:rsid w:val="00A7371D"/>
    <w:rsid w:val="00A73AA1"/>
    <w:rsid w:val="00A77476"/>
    <w:rsid w:val="00A77A75"/>
    <w:rsid w:val="00A8001B"/>
    <w:rsid w:val="00A80A02"/>
    <w:rsid w:val="00A81366"/>
    <w:rsid w:val="00A8169B"/>
    <w:rsid w:val="00A81984"/>
    <w:rsid w:val="00A82907"/>
    <w:rsid w:val="00A83E80"/>
    <w:rsid w:val="00A857BA"/>
    <w:rsid w:val="00A85A5F"/>
    <w:rsid w:val="00A86004"/>
    <w:rsid w:val="00A870EA"/>
    <w:rsid w:val="00A871C9"/>
    <w:rsid w:val="00A901B8"/>
    <w:rsid w:val="00A905DC"/>
    <w:rsid w:val="00A90952"/>
    <w:rsid w:val="00A916C4"/>
    <w:rsid w:val="00A9232B"/>
    <w:rsid w:val="00A93974"/>
    <w:rsid w:val="00A93A0B"/>
    <w:rsid w:val="00A93A95"/>
    <w:rsid w:val="00A93F6A"/>
    <w:rsid w:val="00A941D8"/>
    <w:rsid w:val="00A947F8"/>
    <w:rsid w:val="00A94DF9"/>
    <w:rsid w:val="00A97A6B"/>
    <w:rsid w:val="00AA0546"/>
    <w:rsid w:val="00AA15F6"/>
    <w:rsid w:val="00AA1D5A"/>
    <w:rsid w:val="00AA22CA"/>
    <w:rsid w:val="00AA2E7C"/>
    <w:rsid w:val="00AA39BB"/>
    <w:rsid w:val="00AA564C"/>
    <w:rsid w:val="00AA6925"/>
    <w:rsid w:val="00AA72FD"/>
    <w:rsid w:val="00AA7B35"/>
    <w:rsid w:val="00AB0551"/>
    <w:rsid w:val="00AB097B"/>
    <w:rsid w:val="00AB12DC"/>
    <w:rsid w:val="00AB1339"/>
    <w:rsid w:val="00AB1BE0"/>
    <w:rsid w:val="00AB1E98"/>
    <w:rsid w:val="00AB3344"/>
    <w:rsid w:val="00AB3EEF"/>
    <w:rsid w:val="00AC088F"/>
    <w:rsid w:val="00AC0B99"/>
    <w:rsid w:val="00AC0BCF"/>
    <w:rsid w:val="00AC0E58"/>
    <w:rsid w:val="00AC2DF6"/>
    <w:rsid w:val="00AC370F"/>
    <w:rsid w:val="00AC4CE9"/>
    <w:rsid w:val="00AC522B"/>
    <w:rsid w:val="00AC60E6"/>
    <w:rsid w:val="00AC6B39"/>
    <w:rsid w:val="00AC7289"/>
    <w:rsid w:val="00AD087E"/>
    <w:rsid w:val="00AD1A0B"/>
    <w:rsid w:val="00AD1ACE"/>
    <w:rsid w:val="00AD2DBC"/>
    <w:rsid w:val="00AD4FA0"/>
    <w:rsid w:val="00AD5995"/>
    <w:rsid w:val="00AD65DC"/>
    <w:rsid w:val="00AE0BC8"/>
    <w:rsid w:val="00AE4179"/>
    <w:rsid w:val="00AE47F1"/>
    <w:rsid w:val="00AE52F9"/>
    <w:rsid w:val="00AE5962"/>
    <w:rsid w:val="00AE5A1F"/>
    <w:rsid w:val="00AE5B50"/>
    <w:rsid w:val="00AE5F8C"/>
    <w:rsid w:val="00AE6706"/>
    <w:rsid w:val="00AE697F"/>
    <w:rsid w:val="00AE6D0F"/>
    <w:rsid w:val="00AE7506"/>
    <w:rsid w:val="00AE7F39"/>
    <w:rsid w:val="00AF0845"/>
    <w:rsid w:val="00AF1545"/>
    <w:rsid w:val="00AF2277"/>
    <w:rsid w:val="00AF453F"/>
    <w:rsid w:val="00AF5CA0"/>
    <w:rsid w:val="00AF60A0"/>
    <w:rsid w:val="00AF6FD1"/>
    <w:rsid w:val="00AF7F4F"/>
    <w:rsid w:val="00B0000A"/>
    <w:rsid w:val="00B00DAC"/>
    <w:rsid w:val="00B02EB9"/>
    <w:rsid w:val="00B04595"/>
    <w:rsid w:val="00B04F3E"/>
    <w:rsid w:val="00B0505A"/>
    <w:rsid w:val="00B05958"/>
    <w:rsid w:val="00B05DD6"/>
    <w:rsid w:val="00B10072"/>
    <w:rsid w:val="00B11786"/>
    <w:rsid w:val="00B11C74"/>
    <w:rsid w:val="00B130EE"/>
    <w:rsid w:val="00B134FD"/>
    <w:rsid w:val="00B13CBD"/>
    <w:rsid w:val="00B14F23"/>
    <w:rsid w:val="00B15626"/>
    <w:rsid w:val="00B16EE0"/>
    <w:rsid w:val="00B17F98"/>
    <w:rsid w:val="00B2040A"/>
    <w:rsid w:val="00B214B4"/>
    <w:rsid w:val="00B216C0"/>
    <w:rsid w:val="00B2220B"/>
    <w:rsid w:val="00B2361B"/>
    <w:rsid w:val="00B24430"/>
    <w:rsid w:val="00B25FB8"/>
    <w:rsid w:val="00B26C4A"/>
    <w:rsid w:val="00B3053A"/>
    <w:rsid w:val="00B33136"/>
    <w:rsid w:val="00B357C8"/>
    <w:rsid w:val="00B368D7"/>
    <w:rsid w:val="00B40635"/>
    <w:rsid w:val="00B40AAD"/>
    <w:rsid w:val="00B41BDB"/>
    <w:rsid w:val="00B42A24"/>
    <w:rsid w:val="00B437E4"/>
    <w:rsid w:val="00B4385E"/>
    <w:rsid w:val="00B446D4"/>
    <w:rsid w:val="00B44EB9"/>
    <w:rsid w:val="00B46F9D"/>
    <w:rsid w:val="00B47AC1"/>
    <w:rsid w:val="00B50D79"/>
    <w:rsid w:val="00B51918"/>
    <w:rsid w:val="00B52DF0"/>
    <w:rsid w:val="00B53CE9"/>
    <w:rsid w:val="00B53FCA"/>
    <w:rsid w:val="00B541E1"/>
    <w:rsid w:val="00B56DB2"/>
    <w:rsid w:val="00B61CE2"/>
    <w:rsid w:val="00B62007"/>
    <w:rsid w:val="00B62063"/>
    <w:rsid w:val="00B62912"/>
    <w:rsid w:val="00B62B35"/>
    <w:rsid w:val="00B62FC8"/>
    <w:rsid w:val="00B6380C"/>
    <w:rsid w:val="00B64C31"/>
    <w:rsid w:val="00B653D0"/>
    <w:rsid w:val="00B66294"/>
    <w:rsid w:val="00B663BE"/>
    <w:rsid w:val="00B66849"/>
    <w:rsid w:val="00B66B79"/>
    <w:rsid w:val="00B66D61"/>
    <w:rsid w:val="00B67901"/>
    <w:rsid w:val="00B7131F"/>
    <w:rsid w:val="00B71EDD"/>
    <w:rsid w:val="00B72BBB"/>
    <w:rsid w:val="00B72C91"/>
    <w:rsid w:val="00B72D50"/>
    <w:rsid w:val="00B73499"/>
    <w:rsid w:val="00B73E73"/>
    <w:rsid w:val="00B745AF"/>
    <w:rsid w:val="00B748E9"/>
    <w:rsid w:val="00B751F5"/>
    <w:rsid w:val="00B7602F"/>
    <w:rsid w:val="00B76669"/>
    <w:rsid w:val="00B77935"/>
    <w:rsid w:val="00B77A22"/>
    <w:rsid w:val="00B80066"/>
    <w:rsid w:val="00B81775"/>
    <w:rsid w:val="00B83203"/>
    <w:rsid w:val="00B83BF4"/>
    <w:rsid w:val="00B83FEA"/>
    <w:rsid w:val="00B8542C"/>
    <w:rsid w:val="00B86365"/>
    <w:rsid w:val="00B86E47"/>
    <w:rsid w:val="00B9121F"/>
    <w:rsid w:val="00B91365"/>
    <w:rsid w:val="00B917A7"/>
    <w:rsid w:val="00B9241E"/>
    <w:rsid w:val="00B924C4"/>
    <w:rsid w:val="00B946D6"/>
    <w:rsid w:val="00B94D5A"/>
    <w:rsid w:val="00B9500F"/>
    <w:rsid w:val="00B95D41"/>
    <w:rsid w:val="00B96FD3"/>
    <w:rsid w:val="00B971E5"/>
    <w:rsid w:val="00B97482"/>
    <w:rsid w:val="00BA0827"/>
    <w:rsid w:val="00BA1A90"/>
    <w:rsid w:val="00BA29BB"/>
    <w:rsid w:val="00BA2FCA"/>
    <w:rsid w:val="00BA4655"/>
    <w:rsid w:val="00BA4F10"/>
    <w:rsid w:val="00BA62D9"/>
    <w:rsid w:val="00BA7DE5"/>
    <w:rsid w:val="00BB27D4"/>
    <w:rsid w:val="00BB3687"/>
    <w:rsid w:val="00BB39A1"/>
    <w:rsid w:val="00BB4C3F"/>
    <w:rsid w:val="00BB4FDB"/>
    <w:rsid w:val="00BB6557"/>
    <w:rsid w:val="00BB6B59"/>
    <w:rsid w:val="00BB7DC9"/>
    <w:rsid w:val="00BC060F"/>
    <w:rsid w:val="00BC19A4"/>
    <w:rsid w:val="00BC23B9"/>
    <w:rsid w:val="00BC27DA"/>
    <w:rsid w:val="00BC2952"/>
    <w:rsid w:val="00BC39E1"/>
    <w:rsid w:val="00BC6373"/>
    <w:rsid w:val="00BD1335"/>
    <w:rsid w:val="00BD2D4D"/>
    <w:rsid w:val="00BD42B3"/>
    <w:rsid w:val="00BD54E2"/>
    <w:rsid w:val="00BD57B9"/>
    <w:rsid w:val="00BD5B44"/>
    <w:rsid w:val="00BD5B99"/>
    <w:rsid w:val="00BD6B9B"/>
    <w:rsid w:val="00BD6CED"/>
    <w:rsid w:val="00BD6F68"/>
    <w:rsid w:val="00BE294C"/>
    <w:rsid w:val="00BE2E1B"/>
    <w:rsid w:val="00BE3237"/>
    <w:rsid w:val="00BE3F0E"/>
    <w:rsid w:val="00BE3F1D"/>
    <w:rsid w:val="00BE4BF5"/>
    <w:rsid w:val="00BE560A"/>
    <w:rsid w:val="00BE5AAD"/>
    <w:rsid w:val="00BE69B0"/>
    <w:rsid w:val="00BE750D"/>
    <w:rsid w:val="00BE7C8C"/>
    <w:rsid w:val="00BE7E29"/>
    <w:rsid w:val="00BF1C26"/>
    <w:rsid w:val="00BF212C"/>
    <w:rsid w:val="00BF2B76"/>
    <w:rsid w:val="00BF4477"/>
    <w:rsid w:val="00BF5215"/>
    <w:rsid w:val="00BF6525"/>
    <w:rsid w:val="00BF672B"/>
    <w:rsid w:val="00BF7B0F"/>
    <w:rsid w:val="00C003E5"/>
    <w:rsid w:val="00C01437"/>
    <w:rsid w:val="00C016F4"/>
    <w:rsid w:val="00C019DA"/>
    <w:rsid w:val="00C04881"/>
    <w:rsid w:val="00C04898"/>
    <w:rsid w:val="00C05360"/>
    <w:rsid w:val="00C058B8"/>
    <w:rsid w:val="00C07AEE"/>
    <w:rsid w:val="00C07DAD"/>
    <w:rsid w:val="00C10870"/>
    <w:rsid w:val="00C112A1"/>
    <w:rsid w:val="00C1131A"/>
    <w:rsid w:val="00C12175"/>
    <w:rsid w:val="00C1231E"/>
    <w:rsid w:val="00C12BC4"/>
    <w:rsid w:val="00C12DFA"/>
    <w:rsid w:val="00C13001"/>
    <w:rsid w:val="00C13A58"/>
    <w:rsid w:val="00C13E5A"/>
    <w:rsid w:val="00C159DC"/>
    <w:rsid w:val="00C15BC1"/>
    <w:rsid w:val="00C15E53"/>
    <w:rsid w:val="00C16C05"/>
    <w:rsid w:val="00C17048"/>
    <w:rsid w:val="00C212B7"/>
    <w:rsid w:val="00C226ED"/>
    <w:rsid w:val="00C23AC5"/>
    <w:rsid w:val="00C23E17"/>
    <w:rsid w:val="00C25828"/>
    <w:rsid w:val="00C25B3D"/>
    <w:rsid w:val="00C262E3"/>
    <w:rsid w:val="00C26CD0"/>
    <w:rsid w:val="00C33A70"/>
    <w:rsid w:val="00C33DC7"/>
    <w:rsid w:val="00C36ED4"/>
    <w:rsid w:val="00C37F52"/>
    <w:rsid w:val="00C42C33"/>
    <w:rsid w:val="00C4339F"/>
    <w:rsid w:val="00C4347F"/>
    <w:rsid w:val="00C43596"/>
    <w:rsid w:val="00C447DB"/>
    <w:rsid w:val="00C448D6"/>
    <w:rsid w:val="00C44C51"/>
    <w:rsid w:val="00C44D24"/>
    <w:rsid w:val="00C450EA"/>
    <w:rsid w:val="00C45789"/>
    <w:rsid w:val="00C46B32"/>
    <w:rsid w:val="00C4783D"/>
    <w:rsid w:val="00C47D32"/>
    <w:rsid w:val="00C50687"/>
    <w:rsid w:val="00C51A9D"/>
    <w:rsid w:val="00C51C6E"/>
    <w:rsid w:val="00C55F0C"/>
    <w:rsid w:val="00C55F17"/>
    <w:rsid w:val="00C602A0"/>
    <w:rsid w:val="00C602A6"/>
    <w:rsid w:val="00C61061"/>
    <w:rsid w:val="00C611B8"/>
    <w:rsid w:val="00C634AE"/>
    <w:rsid w:val="00C6365D"/>
    <w:rsid w:val="00C64B81"/>
    <w:rsid w:val="00C64DC1"/>
    <w:rsid w:val="00C65BE3"/>
    <w:rsid w:val="00C667AF"/>
    <w:rsid w:val="00C72145"/>
    <w:rsid w:val="00C72740"/>
    <w:rsid w:val="00C752CF"/>
    <w:rsid w:val="00C75CC8"/>
    <w:rsid w:val="00C76208"/>
    <w:rsid w:val="00C76516"/>
    <w:rsid w:val="00C7686F"/>
    <w:rsid w:val="00C76C4E"/>
    <w:rsid w:val="00C77216"/>
    <w:rsid w:val="00C77878"/>
    <w:rsid w:val="00C77BE2"/>
    <w:rsid w:val="00C805A5"/>
    <w:rsid w:val="00C8158C"/>
    <w:rsid w:val="00C819CF"/>
    <w:rsid w:val="00C822B8"/>
    <w:rsid w:val="00C82D02"/>
    <w:rsid w:val="00C833EA"/>
    <w:rsid w:val="00C83BF3"/>
    <w:rsid w:val="00C84C54"/>
    <w:rsid w:val="00C85FD1"/>
    <w:rsid w:val="00C867FE"/>
    <w:rsid w:val="00C86903"/>
    <w:rsid w:val="00C87CE5"/>
    <w:rsid w:val="00C91A7B"/>
    <w:rsid w:val="00C91AF7"/>
    <w:rsid w:val="00C93029"/>
    <w:rsid w:val="00C94352"/>
    <w:rsid w:val="00C94559"/>
    <w:rsid w:val="00C949B1"/>
    <w:rsid w:val="00C957BD"/>
    <w:rsid w:val="00C97095"/>
    <w:rsid w:val="00C97564"/>
    <w:rsid w:val="00C97EAF"/>
    <w:rsid w:val="00CA0D7D"/>
    <w:rsid w:val="00CA11AF"/>
    <w:rsid w:val="00CA1218"/>
    <w:rsid w:val="00CA155C"/>
    <w:rsid w:val="00CA1A7B"/>
    <w:rsid w:val="00CA2219"/>
    <w:rsid w:val="00CA2A0C"/>
    <w:rsid w:val="00CA2BEF"/>
    <w:rsid w:val="00CA36A4"/>
    <w:rsid w:val="00CA3F32"/>
    <w:rsid w:val="00CA42EB"/>
    <w:rsid w:val="00CA5758"/>
    <w:rsid w:val="00CA5B3F"/>
    <w:rsid w:val="00CA5DC2"/>
    <w:rsid w:val="00CA6A42"/>
    <w:rsid w:val="00CA7DED"/>
    <w:rsid w:val="00CB081F"/>
    <w:rsid w:val="00CB1155"/>
    <w:rsid w:val="00CB1C54"/>
    <w:rsid w:val="00CB2CDC"/>
    <w:rsid w:val="00CB33E4"/>
    <w:rsid w:val="00CB3FB5"/>
    <w:rsid w:val="00CB4B14"/>
    <w:rsid w:val="00CB72E9"/>
    <w:rsid w:val="00CB7321"/>
    <w:rsid w:val="00CB781C"/>
    <w:rsid w:val="00CB7F85"/>
    <w:rsid w:val="00CC051A"/>
    <w:rsid w:val="00CC0730"/>
    <w:rsid w:val="00CC144E"/>
    <w:rsid w:val="00CC1782"/>
    <w:rsid w:val="00CC1B6E"/>
    <w:rsid w:val="00CC1E46"/>
    <w:rsid w:val="00CC299B"/>
    <w:rsid w:val="00CC32ED"/>
    <w:rsid w:val="00CC37DB"/>
    <w:rsid w:val="00CC5BC5"/>
    <w:rsid w:val="00CC5F23"/>
    <w:rsid w:val="00CC605B"/>
    <w:rsid w:val="00CC7E1D"/>
    <w:rsid w:val="00CD024B"/>
    <w:rsid w:val="00CD1B6E"/>
    <w:rsid w:val="00CD21FF"/>
    <w:rsid w:val="00CD2955"/>
    <w:rsid w:val="00CD2B2D"/>
    <w:rsid w:val="00CD2FA5"/>
    <w:rsid w:val="00CD328E"/>
    <w:rsid w:val="00CD349E"/>
    <w:rsid w:val="00CD3FB5"/>
    <w:rsid w:val="00CD4FA2"/>
    <w:rsid w:val="00CD53C8"/>
    <w:rsid w:val="00CD562E"/>
    <w:rsid w:val="00CD6F08"/>
    <w:rsid w:val="00CE0156"/>
    <w:rsid w:val="00CE040E"/>
    <w:rsid w:val="00CE1141"/>
    <w:rsid w:val="00CE24BA"/>
    <w:rsid w:val="00CE344E"/>
    <w:rsid w:val="00CE3EFD"/>
    <w:rsid w:val="00CE4054"/>
    <w:rsid w:val="00CE4AB6"/>
    <w:rsid w:val="00CE5205"/>
    <w:rsid w:val="00CE580C"/>
    <w:rsid w:val="00CE69F5"/>
    <w:rsid w:val="00CE7289"/>
    <w:rsid w:val="00CF058C"/>
    <w:rsid w:val="00CF0660"/>
    <w:rsid w:val="00CF1566"/>
    <w:rsid w:val="00CF2481"/>
    <w:rsid w:val="00CF29B2"/>
    <w:rsid w:val="00CF3112"/>
    <w:rsid w:val="00CF4186"/>
    <w:rsid w:val="00CF4D75"/>
    <w:rsid w:val="00CF5BEC"/>
    <w:rsid w:val="00CF5F3B"/>
    <w:rsid w:val="00CF6C8C"/>
    <w:rsid w:val="00CF6EA0"/>
    <w:rsid w:val="00CF7C57"/>
    <w:rsid w:val="00D01B5E"/>
    <w:rsid w:val="00D022C3"/>
    <w:rsid w:val="00D04A1F"/>
    <w:rsid w:val="00D04CE1"/>
    <w:rsid w:val="00D050BC"/>
    <w:rsid w:val="00D057EB"/>
    <w:rsid w:val="00D05BA1"/>
    <w:rsid w:val="00D061A2"/>
    <w:rsid w:val="00D06215"/>
    <w:rsid w:val="00D0628B"/>
    <w:rsid w:val="00D0631E"/>
    <w:rsid w:val="00D06FB9"/>
    <w:rsid w:val="00D07135"/>
    <w:rsid w:val="00D07808"/>
    <w:rsid w:val="00D0798B"/>
    <w:rsid w:val="00D11C39"/>
    <w:rsid w:val="00D12585"/>
    <w:rsid w:val="00D1322B"/>
    <w:rsid w:val="00D13998"/>
    <w:rsid w:val="00D13BF1"/>
    <w:rsid w:val="00D13E0E"/>
    <w:rsid w:val="00D14786"/>
    <w:rsid w:val="00D14ADE"/>
    <w:rsid w:val="00D15434"/>
    <w:rsid w:val="00D16114"/>
    <w:rsid w:val="00D20331"/>
    <w:rsid w:val="00D21C0E"/>
    <w:rsid w:val="00D2218F"/>
    <w:rsid w:val="00D24306"/>
    <w:rsid w:val="00D24534"/>
    <w:rsid w:val="00D254F9"/>
    <w:rsid w:val="00D26248"/>
    <w:rsid w:val="00D26DFB"/>
    <w:rsid w:val="00D27829"/>
    <w:rsid w:val="00D27C10"/>
    <w:rsid w:val="00D27C65"/>
    <w:rsid w:val="00D27FFB"/>
    <w:rsid w:val="00D3004C"/>
    <w:rsid w:val="00D330B5"/>
    <w:rsid w:val="00D33C20"/>
    <w:rsid w:val="00D33DEC"/>
    <w:rsid w:val="00D35ABA"/>
    <w:rsid w:val="00D35C27"/>
    <w:rsid w:val="00D35DBE"/>
    <w:rsid w:val="00D37B84"/>
    <w:rsid w:val="00D37D95"/>
    <w:rsid w:val="00D40028"/>
    <w:rsid w:val="00D42064"/>
    <w:rsid w:val="00D43089"/>
    <w:rsid w:val="00D43390"/>
    <w:rsid w:val="00D4397A"/>
    <w:rsid w:val="00D43B47"/>
    <w:rsid w:val="00D459A6"/>
    <w:rsid w:val="00D473F2"/>
    <w:rsid w:val="00D47FE3"/>
    <w:rsid w:val="00D506A0"/>
    <w:rsid w:val="00D50975"/>
    <w:rsid w:val="00D51C15"/>
    <w:rsid w:val="00D52837"/>
    <w:rsid w:val="00D531E1"/>
    <w:rsid w:val="00D536C9"/>
    <w:rsid w:val="00D53D3A"/>
    <w:rsid w:val="00D55D1E"/>
    <w:rsid w:val="00D56F43"/>
    <w:rsid w:val="00D6021F"/>
    <w:rsid w:val="00D60274"/>
    <w:rsid w:val="00D60537"/>
    <w:rsid w:val="00D605F4"/>
    <w:rsid w:val="00D61B9A"/>
    <w:rsid w:val="00D6495A"/>
    <w:rsid w:val="00D65605"/>
    <w:rsid w:val="00D659A2"/>
    <w:rsid w:val="00D67DD5"/>
    <w:rsid w:val="00D7046E"/>
    <w:rsid w:val="00D715A7"/>
    <w:rsid w:val="00D71F6A"/>
    <w:rsid w:val="00D721FB"/>
    <w:rsid w:val="00D7297B"/>
    <w:rsid w:val="00D72A7C"/>
    <w:rsid w:val="00D72E6C"/>
    <w:rsid w:val="00D73F48"/>
    <w:rsid w:val="00D74592"/>
    <w:rsid w:val="00D761FF"/>
    <w:rsid w:val="00D76C82"/>
    <w:rsid w:val="00D76E91"/>
    <w:rsid w:val="00D772EF"/>
    <w:rsid w:val="00D777AD"/>
    <w:rsid w:val="00D81E62"/>
    <w:rsid w:val="00D8328F"/>
    <w:rsid w:val="00D83EDE"/>
    <w:rsid w:val="00D83FC8"/>
    <w:rsid w:val="00D844C1"/>
    <w:rsid w:val="00D854B5"/>
    <w:rsid w:val="00D85827"/>
    <w:rsid w:val="00D86423"/>
    <w:rsid w:val="00D870B8"/>
    <w:rsid w:val="00D8796F"/>
    <w:rsid w:val="00D87B9D"/>
    <w:rsid w:val="00D90F4A"/>
    <w:rsid w:val="00D91A39"/>
    <w:rsid w:val="00D91C6D"/>
    <w:rsid w:val="00D92036"/>
    <w:rsid w:val="00D937AD"/>
    <w:rsid w:val="00D95AAD"/>
    <w:rsid w:val="00D96057"/>
    <w:rsid w:val="00D96586"/>
    <w:rsid w:val="00D97A8B"/>
    <w:rsid w:val="00D97DE3"/>
    <w:rsid w:val="00DA034E"/>
    <w:rsid w:val="00DA0A63"/>
    <w:rsid w:val="00DA0DB7"/>
    <w:rsid w:val="00DA1C98"/>
    <w:rsid w:val="00DA443D"/>
    <w:rsid w:val="00DA523C"/>
    <w:rsid w:val="00DA5DB5"/>
    <w:rsid w:val="00DA5FE5"/>
    <w:rsid w:val="00DA6235"/>
    <w:rsid w:val="00DA6ED9"/>
    <w:rsid w:val="00DA7428"/>
    <w:rsid w:val="00DA7DCB"/>
    <w:rsid w:val="00DB0AFA"/>
    <w:rsid w:val="00DB167E"/>
    <w:rsid w:val="00DB1D87"/>
    <w:rsid w:val="00DB2EB0"/>
    <w:rsid w:val="00DB3675"/>
    <w:rsid w:val="00DB3DEC"/>
    <w:rsid w:val="00DB4445"/>
    <w:rsid w:val="00DB453C"/>
    <w:rsid w:val="00DB454B"/>
    <w:rsid w:val="00DB4F16"/>
    <w:rsid w:val="00DB5A3A"/>
    <w:rsid w:val="00DB6570"/>
    <w:rsid w:val="00DB6881"/>
    <w:rsid w:val="00DB6ED4"/>
    <w:rsid w:val="00DC0202"/>
    <w:rsid w:val="00DC0B01"/>
    <w:rsid w:val="00DC20F2"/>
    <w:rsid w:val="00DC2BD3"/>
    <w:rsid w:val="00DC2CA0"/>
    <w:rsid w:val="00DC32E5"/>
    <w:rsid w:val="00DC33F0"/>
    <w:rsid w:val="00DC3F31"/>
    <w:rsid w:val="00DC6605"/>
    <w:rsid w:val="00DC66F3"/>
    <w:rsid w:val="00DD107F"/>
    <w:rsid w:val="00DD2E00"/>
    <w:rsid w:val="00DD4061"/>
    <w:rsid w:val="00DD4DFC"/>
    <w:rsid w:val="00DD68BC"/>
    <w:rsid w:val="00DD6A48"/>
    <w:rsid w:val="00DD6DDC"/>
    <w:rsid w:val="00DE0748"/>
    <w:rsid w:val="00DE1230"/>
    <w:rsid w:val="00DE14DA"/>
    <w:rsid w:val="00DE1992"/>
    <w:rsid w:val="00DE1A22"/>
    <w:rsid w:val="00DE1E78"/>
    <w:rsid w:val="00DE25B5"/>
    <w:rsid w:val="00DE2F9C"/>
    <w:rsid w:val="00DE3614"/>
    <w:rsid w:val="00DE3D8B"/>
    <w:rsid w:val="00DE4693"/>
    <w:rsid w:val="00DE4780"/>
    <w:rsid w:val="00DE510C"/>
    <w:rsid w:val="00DE6CA9"/>
    <w:rsid w:val="00DE74F5"/>
    <w:rsid w:val="00DE77C3"/>
    <w:rsid w:val="00DE7B98"/>
    <w:rsid w:val="00DE7C36"/>
    <w:rsid w:val="00DF074B"/>
    <w:rsid w:val="00DF0B4C"/>
    <w:rsid w:val="00DF136A"/>
    <w:rsid w:val="00DF1BFA"/>
    <w:rsid w:val="00DF23B9"/>
    <w:rsid w:val="00DF35B0"/>
    <w:rsid w:val="00DF3FE1"/>
    <w:rsid w:val="00DF4913"/>
    <w:rsid w:val="00DF7B05"/>
    <w:rsid w:val="00E007FE"/>
    <w:rsid w:val="00E013DB"/>
    <w:rsid w:val="00E01778"/>
    <w:rsid w:val="00E04C2E"/>
    <w:rsid w:val="00E05156"/>
    <w:rsid w:val="00E10DAC"/>
    <w:rsid w:val="00E1132C"/>
    <w:rsid w:val="00E1294B"/>
    <w:rsid w:val="00E12D19"/>
    <w:rsid w:val="00E13219"/>
    <w:rsid w:val="00E1351D"/>
    <w:rsid w:val="00E13577"/>
    <w:rsid w:val="00E14845"/>
    <w:rsid w:val="00E14932"/>
    <w:rsid w:val="00E20865"/>
    <w:rsid w:val="00E22666"/>
    <w:rsid w:val="00E240E8"/>
    <w:rsid w:val="00E24332"/>
    <w:rsid w:val="00E24899"/>
    <w:rsid w:val="00E250D4"/>
    <w:rsid w:val="00E25CEC"/>
    <w:rsid w:val="00E278DD"/>
    <w:rsid w:val="00E302A0"/>
    <w:rsid w:val="00E30AF4"/>
    <w:rsid w:val="00E30E0E"/>
    <w:rsid w:val="00E30F61"/>
    <w:rsid w:val="00E32969"/>
    <w:rsid w:val="00E32F0D"/>
    <w:rsid w:val="00E338B7"/>
    <w:rsid w:val="00E33C39"/>
    <w:rsid w:val="00E3425C"/>
    <w:rsid w:val="00E345DC"/>
    <w:rsid w:val="00E3640C"/>
    <w:rsid w:val="00E366EF"/>
    <w:rsid w:val="00E37BBB"/>
    <w:rsid w:val="00E40A50"/>
    <w:rsid w:val="00E41661"/>
    <w:rsid w:val="00E4423F"/>
    <w:rsid w:val="00E45288"/>
    <w:rsid w:val="00E452B7"/>
    <w:rsid w:val="00E4569C"/>
    <w:rsid w:val="00E45C5D"/>
    <w:rsid w:val="00E46EED"/>
    <w:rsid w:val="00E47E5D"/>
    <w:rsid w:val="00E53723"/>
    <w:rsid w:val="00E53B99"/>
    <w:rsid w:val="00E54259"/>
    <w:rsid w:val="00E546EF"/>
    <w:rsid w:val="00E547B2"/>
    <w:rsid w:val="00E56029"/>
    <w:rsid w:val="00E60014"/>
    <w:rsid w:val="00E6069F"/>
    <w:rsid w:val="00E609E6"/>
    <w:rsid w:val="00E63702"/>
    <w:rsid w:val="00E63E63"/>
    <w:rsid w:val="00E64224"/>
    <w:rsid w:val="00E667B9"/>
    <w:rsid w:val="00E67AF0"/>
    <w:rsid w:val="00E67C59"/>
    <w:rsid w:val="00E67E69"/>
    <w:rsid w:val="00E70CBB"/>
    <w:rsid w:val="00E713BA"/>
    <w:rsid w:val="00E7211B"/>
    <w:rsid w:val="00E746FB"/>
    <w:rsid w:val="00E74C8E"/>
    <w:rsid w:val="00E7649F"/>
    <w:rsid w:val="00E76B89"/>
    <w:rsid w:val="00E76F1F"/>
    <w:rsid w:val="00E803B6"/>
    <w:rsid w:val="00E803FC"/>
    <w:rsid w:val="00E816E8"/>
    <w:rsid w:val="00E822A4"/>
    <w:rsid w:val="00E833A1"/>
    <w:rsid w:val="00E834C8"/>
    <w:rsid w:val="00E84FBA"/>
    <w:rsid w:val="00E85D78"/>
    <w:rsid w:val="00E86062"/>
    <w:rsid w:val="00E864DB"/>
    <w:rsid w:val="00E8663C"/>
    <w:rsid w:val="00E86BA2"/>
    <w:rsid w:val="00E8740E"/>
    <w:rsid w:val="00E90285"/>
    <w:rsid w:val="00E9085D"/>
    <w:rsid w:val="00E94EB7"/>
    <w:rsid w:val="00E951AF"/>
    <w:rsid w:val="00E957DA"/>
    <w:rsid w:val="00E9585F"/>
    <w:rsid w:val="00E95B83"/>
    <w:rsid w:val="00E972E1"/>
    <w:rsid w:val="00E97408"/>
    <w:rsid w:val="00EA0E94"/>
    <w:rsid w:val="00EA1BFB"/>
    <w:rsid w:val="00EA1C42"/>
    <w:rsid w:val="00EA2C0C"/>
    <w:rsid w:val="00EA4273"/>
    <w:rsid w:val="00EA5249"/>
    <w:rsid w:val="00EA56CF"/>
    <w:rsid w:val="00EA5B65"/>
    <w:rsid w:val="00EA7090"/>
    <w:rsid w:val="00EA71C6"/>
    <w:rsid w:val="00EA7C52"/>
    <w:rsid w:val="00EB0E0B"/>
    <w:rsid w:val="00EB17C1"/>
    <w:rsid w:val="00EB2564"/>
    <w:rsid w:val="00EB34C9"/>
    <w:rsid w:val="00EB49D1"/>
    <w:rsid w:val="00EB4C05"/>
    <w:rsid w:val="00EB5B0B"/>
    <w:rsid w:val="00EB5E91"/>
    <w:rsid w:val="00EB5F23"/>
    <w:rsid w:val="00EB7DD1"/>
    <w:rsid w:val="00EC0C72"/>
    <w:rsid w:val="00EC132C"/>
    <w:rsid w:val="00EC1E91"/>
    <w:rsid w:val="00EC5662"/>
    <w:rsid w:val="00EC6F09"/>
    <w:rsid w:val="00EC7386"/>
    <w:rsid w:val="00ED1EFE"/>
    <w:rsid w:val="00ED3006"/>
    <w:rsid w:val="00ED3656"/>
    <w:rsid w:val="00ED5021"/>
    <w:rsid w:val="00ED5B46"/>
    <w:rsid w:val="00ED5F6B"/>
    <w:rsid w:val="00ED761C"/>
    <w:rsid w:val="00ED765A"/>
    <w:rsid w:val="00ED7FD4"/>
    <w:rsid w:val="00EE03B2"/>
    <w:rsid w:val="00EE1470"/>
    <w:rsid w:val="00EE18E8"/>
    <w:rsid w:val="00EE1A50"/>
    <w:rsid w:val="00EE200A"/>
    <w:rsid w:val="00EE29A2"/>
    <w:rsid w:val="00EE2A26"/>
    <w:rsid w:val="00EE32D7"/>
    <w:rsid w:val="00EE4868"/>
    <w:rsid w:val="00EE6C6D"/>
    <w:rsid w:val="00EE7527"/>
    <w:rsid w:val="00EE7E4D"/>
    <w:rsid w:val="00EF0570"/>
    <w:rsid w:val="00EF0F44"/>
    <w:rsid w:val="00EF1EA4"/>
    <w:rsid w:val="00EF2E03"/>
    <w:rsid w:val="00EF2EEE"/>
    <w:rsid w:val="00EF370C"/>
    <w:rsid w:val="00EF7C95"/>
    <w:rsid w:val="00EF7D80"/>
    <w:rsid w:val="00F002DC"/>
    <w:rsid w:val="00F018E7"/>
    <w:rsid w:val="00F02162"/>
    <w:rsid w:val="00F02336"/>
    <w:rsid w:val="00F03F9D"/>
    <w:rsid w:val="00F05877"/>
    <w:rsid w:val="00F062C4"/>
    <w:rsid w:val="00F067D6"/>
    <w:rsid w:val="00F10E45"/>
    <w:rsid w:val="00F115D7"/>
    <w:rsid w:val="00F14EBC"/>
    <w:rsid w:val="00F15C2E"/>
    <w:rsid w:val="00F15D36"/>
    <w:rsid w:val="00F16138"/>
    <w:rsid w:val="00F16195"/>
    <w:rsid w:val="00F16280"/>
    <w:rsid w:val="00F16441"/>
    <w:rsid w:val="00F17E8F"/>
    <w:rsid w:val="00F203CB"/>
    <w:rsid w:val="00F20D29"/>
    <w:rsid w:val="00F20F76"/>
    <w:rsid w:val="00F2295F"/>
    <w:rsid w:val="00F23825"/>
    <w:rsid w:val="00F23A0B"/>
    <w:rsid w:val="00F242BB"/>
    <w:rsid w:val="00F24381"/>
    <w:rsid w:val="00F24776"/>
    <w:rsid w:val="00F26DFC"/>
    <w:rsid w:val="00F27071"/>
    <w:rsid w:val="00F273EB"/>
    <w:rsid w:val="00F305D7"/>
    <w:rsid w:val="00F308A8"/>
    <w:rsid w:val="00F30CCE"/>
    <w:rsid w:val="00F30D36"/>
    <w:rsid w:val="00F3214D"/>
    <w:rsid w:val="00F32590"/>
    <w:rsid w:val="00F336D2"/>
    <w:rsid w:val="00F34C00"/>
    <w:rsid w:val="00F36B4F"/>
    <w:rsid w:val="00F377C6"/>
    <w:rsid w:val="00F37A80"/>
    <w:rsid w:val="00F409CC"/>
    <w:rsid w:val="00F40BAC"/>
    <w:rsid w:val="00F40BB5"/>
    <w:rsid w:val="00F40FDA"/>
    <w:rsid w:val="00F4186F"/>
    <w:rsid w:val="00F4251D"/>
    <w:rsid w:val="00F43B1F"/>
    <w:rsid w:val="00F4468F"/>
    <w:rsid w:val="00F44E07"/>
    <w:rsid w:val="00F45028"/>
    <w:rsid w:val="00F45D92"/>
    <w:rsid w:val="00F46539"/>
    <w:rsid w:val="00F476AD"/>
    <w:rsid w:val="00F479D3"/>
    <w:rsid w:val="00F50084"/>
    <w:rsid w:val="00F50524"/>
    <w:rsid w:val="00F51032"/>
    <w:rsid w:val="00F52CC7"/>
    <w:rsid w:val="00F531FC"/>
    <w:rsid w:val="00F54B98"/>
    <w:rsid w:val="00F55629"/>
    <w:rsid w:val="00F55DBE"/>
    <w:rsid w:val="00F5606E"/>
    <w:rsid w:val="00F576C1"/>
    <w:rsid w:val="00F57CDB"/>
    <w:rsid w:val="00F618D0"/>
    <w:rsid w:val="00F6250D"/>
    <w:rsid w:val="00F659AD"/>
    <w:rsid w:val="00F6677E"/>
    <w:rsid w:val="00F66F01"/>
    <w:rsid w:val="00F674F4"/>
    <w:rsid w:val="00F676FE"/>
    <w:rsid w:val="00F712E3"/>
    <w:rsid w:val="00F72576"/>
    <w:rsid w:val="00F72C82"/>
    <w:rsid w:val="00F748FD"/>
    <w:rsid w:val="00F75641"/>
    <w:rsid w:val="00F764CF"/>
    <w:rsid w:val="00F7651E"/>
    <w:rsid w:val="00F77E93"/>
    <w:rsid w:val="00F8093B"/>
    <w:rsid w:val="00F81B2F"/>
    <w:rsid w:val="00F83124"/>
    <w:rsid w:val="00F83423"/>
    <w:rsid w:val="00F83DC5"/>
    <w:rsid w:val="00F84476"/>
    <w:rsid w:val="00F85815"/>
    <w:rsid w:val="00F85E67"/>
    <w:rsid w:val="00F86DB9"/>
    <w:rsid w:val="00F86F7E"/>
    <w:rsid w:val="00F87AF1"/>
    <w:rsid w:val="00F90E98"/>
    <w:rsid w:val="00F92434"/>
    <w:rsid w:val="00F92981"/>
    <w:rsid w:val="00F933A8"/>
    <w:rsid w:val="00F946B0"/>
    <w:rsid w:val="00F959B4"/>
    <w:rsid w:val="00F95ACE"/>
    <w:rsid w:val="00F97882"/>
    <w:rsid w:val="00F979A4"/>
    <w:rsid w:val="00FA1A63"/>
    <w:rsid w:val="00FA1ED5"/>
    <w:rsid w:val="00FA255F"/>
    <w:rsid w:val="00FA2E9C"/>
    <w:rsid w:val="00FA4459"/>
    <w:rsid w:val="00FA4C50"/>
    <w:rsid w:val="00FA5F3D"/>
    <w:rsid w:val="00FB04C4"/>
    <w:rsid w:val="00FB0B43"/>
    <w:rsid w:val="00FB0BB5"/>
    <w:rsid w:val="00FB2188"/>
    <w:rsid w:val="00FB364D"/>
    <w:rsid w:val="00FB4AD7"/>
    <w:rsid w:val="00FB6BEA"/>
    <w:rsid w:val="00FB7C68"/>
    <w:rsid w:val="00FB7D05"/>
    <w:rsid w:val="00FC23A7"/>
    <w:rsid w:val="00FC2BEA"/>
    <w:rsid w:val="00FC3C2A"/>
    <w:rsid w:val="00FC4AAE"/>
    <w:rsid w:val="00FC6C6D"/>
    <w:rsid w:val="00FC6EB0"/>
    <w:rsid w:val="00FD0060"/>
    <w:rsid w:val="00FD19A6"/>
    <w:rsid w:val="00FD1FD2"/>
    <w:rsid w:val="00FD4AD8"/>
    <w:rsid w:val="00FD560B"/>
    <w:rsid w:val="00FD5C28"/>
    <w:rsid w:val="00FD6481"/>
    <w:rsid w:val="00FD66FB"/>
    <w:rsid w:val="00FD67F6"/>
    <w:rsid w:val="00FD76FF"/>
    <w:rsid w:val="00FE00AC"/>
    <w:rsid w:val="00FE0A85"/>
    <w:rsid w:val="00FE1252"/>
    <w:rsid w:val="00FE2687"/>
    <w:rsid w:val="00FE36B1"/>
    <w:rsid w:val="00FE3ABD"/>
    <w:rsid w:val="00FE3B78"/>
    <w:rsid w:val="00FE4A81"/>
    <w:rsid w:val="00FE527F"/>
    <w:rsid w:val="00FE58B9"/>
    <w:rsid w:val="00FE66E9"/>
    <w:rsid w:val="00FE6792"/>
    <w:rsid w:val="00FF11C2"/>
    <w:rsid w:val="00FF16EC"/>
    <w:rsid w:val="00FF2C8A"/>
    <w:rsid w:val="00FF4D9B"/>
    <w:rsid w:val="00FF4ECD"/>
    <w:rsid w:val="00FF5201"/>
    <w:rsid w:val="00FF58F8"/>
    <w:rsid w:val="00FF776F"/>
    <w:rsid w:val="00FF79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stroke="f" strokecolor="gray">
      <v:stroke color="gray" weight="2pt" on="f"/>
    </o:shapedefaults>
    <o:shapelayout v:ext="edit">
      <o:idmap v:ext="edit" data="1"/>
    </o:shapelayout>
  </w:shapeDefaults>
  <w:decimalSymbol w:val="."/>
  <w:listSeparator w:val=","/>
  <w14:docId w14:val="26E5CFCC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汉仪中圆简" w:hAnsi="Arial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/>
    <w:lsdException w:name="heading 1" w:uiPriority="1" w:qFormat="1"/>
    <w:lsdException w:name="heading 2" w:uiPriority="1" w:qFormat="1"/>
    <w:lsdException w:name="heading 3" w:uiPriority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unhideWhenUsed/>
    <w:rsid w:val="00D51C15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uiPriority w:val="1"/>
    <w:semiHidden/>
    <w:qFormat/>
    <w:rsid w:val="00445749"/>
    <w:pPr>
      <w:keepNext/>
      <w:spacing w:before="240" w:after="60"/>
      <w:outlineLvl w:val="0"/>
    </w:pPr>
    <w:rPr>
      <w:rFonts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uiPriority w:val="1"/>
    <w:semiHidden/>
    <w:qFormat/>
    <w:rsid w:val="00445749"/>
    <w:pPr>
      <w:keepNext/>
      <w:spacing w:before="240" w:after="60"/>
      <w:outlineLvl w:val="1"/>
    </w:pPr>
    <w:rPr>
      <w:rFonts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1"/>
    <w:semiHidden/>
    <w:qFormat/>
    <w:rsid w:val="00445749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1"/>
    <w:semiHidden/>
    <w:rsid w:val="00445749"/>
    <w:rPr>
      <w:rFonts w:ascii="Arial" w:hAnsi="Arial" w:cs="Arial"/>
      <w:b/>
      <w:bCs/>
      <w:sz w:val="26"/>
      <w:szCs w:val="26"/>
      <w:lang w:eastAsia="en-US"/>
    </w:rPr>
  </w:style>
  <w:style w:type="paragraph" w:customStyle="1" w:styleId="SEmainsubhead">
    <w:name w:val="SE main subhead"/>
    <w:next w:val="Normal"/>
    <w:link w:val="SEmainsubheadChar"/>
    <w:qFormat/>
    <w:rsid w:val="002D37FF"/>
    <w:pPr>
      <w:spacing w:after="120"/>
    </w:pPr>
    <w:rPr>
      <w:rFonts w:ascii="Arial MT Std Medium" w:eastAsia="汉仪粗圆简" w:hAnsi="Arial MT Std Medium" w:cs="Arial"/>
      <w:b/>
      <w:color w:val="9FA0A4"/>
      <w:spacing w:val="3"/>
      <w:sz w:val="24"/>
      <w:szCs w:val="18"/>
      <w:lang w:eastAsia="en-US"/>
    </w:rPr>
  </w:style>
  <w:style w:type="paragraph" w:customStyle="1" w:styleId="SEmainbodytext">
    <w:name w:val="SE main body text"/>
    <w:link w:val="SEmainbodytextChar"/>
    <w:qFormat/>
    <w:rsid w:val="00F23A0B"/>
    <w:pPr>
      <w:spacing w:line="240" w:lineRule="atLeast"/>
    </w:pPr>
    <w:rPr>
      <w:rFonts w:ascii="Arial Rounded MT Std Light" w:hAnsi="Arial Rounded MT Std Light" w:cs="Arial"/>
      <w:spacing w:val="3"/>
      <w:lang w:eastAsia="en-US"/>
    </w:rPr>
  </w:style>
  <w:style w:type="character" w:customStyle="1" w:styleId="SEmainbodytextChar">
    <w:name w:val="SE main body text Char"/>
    <w:basedOn w:val="DefaultParagraphFont"/>
    <w:link w:val="SEmainbodytext"/>
    <w:rsid w:val="00F23A0B"/>
    <w:rPr>
      <w:rFonts w:ascii="Arial Rounded MT Std Light" w:hAnsi="Arial Rounded MT Std Light" w:cs="Arial"/>
      <w:spacing w:val="3"/>
      <w:lang w:eastAsia="en-US"/>
    </w:rPr>
  </w:style>
  <w:style w:type="character" w:customStyle="1" w:styleId="SEmainsubheadChar">
    <w:name w:val="SE main subhead Char"/>
    <w:basedOn w:val="SEmainbodytextChar"/>
    <w:link w:val="SEmainsubhead"/>
    <w:rsid w:val="002D37FF"/>
    <w:rPr>
      <w:rFonts w:ascii="Arial MT Std Medium" w:eastAsia="汉仪粗圆简" w:hAnsi="Arial MT Std Medium" w:cs="Arial"/>
      <w:b/>
      <w:color w:val="9FA0A4"/>
      <w:spacing w:val="3"/>
      <w:sz w:val="24"/>
      <w:szCs w:val="18"/>
      <w:lang w:eastAsia="en-US"/>
    </w:rPr>
  </w:style>
  <w:style w:type="paragraph" w:customStyle="1" w:styleId="SE1Title">
    <w:name w:val="SE 1 Title"/>
    <w:unhideWhenUsed/>
    <w:rsid w:val="007A2CEA"/>
    <w:pPr>
      <w:overflowPunct w:val="0"/>
      <w:autoSpaceDE w:val="0"/>
      <w:autoSpaceDN w:val="0"/>
      <w:adjustRightInd w:val="0"/>
      <w:textAlignment w:val="baseline"/>
    </w:pPr>
    <w:rPr>
      <w:rFonts w:ascii="Arial Rounded MT Pro Light" w:hAnsi="Arial Rounded MT Pro Light"/>
      <w:color w:val="3DCD58"/>
      <w:sz w:val="64"/>
      <w:szCs w:val="64"/>
      <w:lang w:eastAsia="en-US"/>
    </w:rPr>
  </w:style>
  <w:style w:type="paragraph" w:customStyle="1" w:styleId="SE7sectionhead">
    <w:name w:val="SE 7 section head"/>
    <w:next w:val="SEmainbodytext"/>
    <w:link w:val="SE7sectionheadChar"/>
    <w:qFormat/>
    <w:rsid w:val="007A2CEA"/>
    <w:pPr>
      <w:spacing w:line="340" w:lineRule="exact"/>
    </w:pPr>
    <w:rPr>
      <w:rFonts w:ascii="Arial Rounded MT Pro Light" w:hAnsi="Arial Rounded MT Pro Light"/>
      <w:color w:val="3DCD58"/>
      <w:sz w:val="36"/>
      <w:szCs w:val="36"/>
      <w:lang w:eastAsia="en-US"/>
    </w:rPr>
  </w:style>
  <w:style w:type="character" w:customStyle="1" w:styleId="SE7sectionheadChar">
    <w:name w:val="SE 7 section head Char"/>
    <w:basedOn w:val="DefaultParagraphFont"/>
    <w:link w:val="SE7sectionhead"/>
    <w:rsid w:val="007A2CEA"/>
    <w:rPr>
      <w:rFonts w:ascii="Arial Rounded MT Pro Light" w:hAnsi="Arial Rounded MT Pro Light"/>
      <w:color w:val="3DCD58"/>
      <w:sz w:val="36"/>
      <w:szCs w:val="36"/>
      <w:lang w:eastAsia="en-US"/>
    </w:rPr>
  </w:style>
  <w:style w:type="paragraph" w:customStyle="1" w:styleId="SEmainlistbullet">
    <w:name w:val="SE main list bullet"/>
    <w:link w:val="SEmainlistbulletChar"/>
    <w:qFormat/>
    <w:rsid w:val="00F23A0B"/>
    <w:pPr>
      <w:numPr>
        <w:numId w:val="31"/>
      </w:numPr>
      <w:spacing w:after="80" w:line="220" w:lineRule="atLeast"/>
    </w:pPr>
    <w:rPr>
      <w:rFonts w:ascii="Arial Rounded MT Std Light" w:hAnsi="Arial Rounded MT Std Light" w:cs="Arial"/>
      <w:spacing w:val="3"/>
      <w:lang w:eastAsia="en-US"/>
    </w:rPr>
  </w:style>
  <w:style w:type="character" w:customStyle="1" w:styleId="SEmainlistbulletChar">
    <w:name w:val="SE main list bullet Char"/>
    <w:basedOn w:val="SEmainbodytextChar"/>
    <w:link w:val="SEmainlistbullet"/>
    <w:rsid w:val="00F23A0B"/>
    <w:rPr>
      <w:rFonts w:ascii="Arial Rounded MT Std Light" w:hAnsi="Arial Rounded MT Std Light" w:cs="Arial"/>
      <w:spacing w:val="3"/>
      <w:lang w:eastAsia="en-US"/>
    </w:rPr>
  </w:style>
  <w:style w:type="paragraph" w:customStyle="1" w:styleId="SEmainlistnumbered">
    <w:name w:val="SE main list numbered"/>
    <w:link w:val="SEmainlistnumberedChar"/>
    <w:rsid w:val="002D37FF"/>
    <w:pPr>
      <w:numPr>
        <w:numId w:val="18"/>
      </w:numPr>
      <w:spacing w:after="80" w:line="220" w:lineRule="atLeast"/>
    </w:pPr>
    <w:rPr>
      <w:rFonts w:ascii="Arial Rounded MT Std Light" w:hAnsi="Arial Rounded MT Std Light" w:cs="Arial"/>
      <w:spacing w:val="3"/>
      <w:lang w:eastAsia="en-US"/>
    </w:rPr>
  </w:style>
  <w:style w:type="character" w:customStyle="1" w:styleId="SEmainlistnumberedChar">
    <w:name w:val="SE main list numbered Char"/>
    <w:basedOn w:val="SEmainlistbulletChar"/>
    <w:link w:val="SEmainlistnumbered"/>
    <w:rsid w:val="002D37FF"/>
    <w:rPr>
      <w:rFonts w:ascii="Arial Rounded MT Std Light" w:hAnsi="Arial Rounded MT Std Light" w:cs="Arial"/>
      <w:spacing w:val="3"/>
      <w:lang w:eastAsia="en-US"/>
    </w:rPr>
  </w:style>
  <w:style w:type="paragraph" w:customStyle="1" w:styleId="SEmainfootnote">
    <w:name w:val="SE main footnote"/>
    <w:link w:val="SEmainfootnoteChar"/>
    <w:autoRedefine/>
    <w:rsid w:val="00012930"/>
    <w:pPr>
      <w:spacing w:after="80"/>
      <w:ind w:left="101" w:hanging="101"/>
    </w:pPr>
    <w:rPr>
      <w:rFonts w:cs="Arial"/>
      <w:spacing w:val="3"/>
      <w:sz w:val="16"/>
      <w:szCs w:val="16"/>
      <w:lang w:eastAsia="en-US"/>
    </w:rPr>
  </w:style>
  <w:style w:type="character" w:customStyle="1" w:styleId="SEmainfootnoteChar">
    <w:name w:val="SE main footnote Char"/>
    <w:basedOn w:val="SEmainbodytextChar"/>
    <w:link w:val="SEmainfootnote"/>
    <w:rsid w:val="00B16EE0"/>
    <w:rPr>
      <w:rFonts w:ascii="Arial Rounded MT Std Light" w:hAnsi="Arial Rounded MT Std Light" w:cs="Arial"/>
      <w:spacing w:val="3"/>
      <w:sz w:val="16"/>
      <w:szCs w:val="16"/>
      <w:lang w:eastAsia="en-US"/>
    </w:rPr>
  </w:style>
  <w:style w:type="character" w:customStyle="1" w:styleId="SEtablesinglenumber">
    <w:name w:val="SE table single number"/>
    <w:rsid w:val="002D37FF"/>
    <w:rPr>
      <w:rFonts w:ascii="Arial MT Std Medium" w:eastAsia="汉仪粗圆简" w:hAnsi="Arial MT Std Medium"/>
      <w:color w:val="626469"/>
      <w:sz w:val="20"/>
    </w:rPr>
  </w:style>
  <w:style w:type="paragraph" w:customStyle="1" w:styleId="SEtabletextsmall">
    <w:name w:val="SE table text small"/>
    <w:link w:val="SEtabletextsmallCharChar"/>
    <w:rsid w:val="002B4CC9"/>
    <w:pPr>
      <w:framePr w:hSpace="180" w:wrap="around" w:vAnchor="text" w:hAnchor="margin" w:xAlign="right" w:y="323"/>
      <w:spacing w:after="80"/>
    </w:pPr>
    <w:rPr>
      <w:rFonts w:ascii="Arial Rounded MT Std Light" w:hAnsi="Arial Rounded MT Std Light" w:cs="Arial"/>
      <w:sz w:val="18"/>
      <w:szCs w:val="18"/>
      <w:lang w:eastAsia="en-US"/>
    </w:rPr>
  </w:style>
  <w:style w:type="character" w:customStyle="1" w:styleId="SEtabletextsmallCharChar">
    <w:name w:val="SE table text small Char Char"/>
    <w:basedOn w:val="DefaultParagraphFont"/>
    <w:link w:val="SEtabletextsmall"/>
    <w:rsid w:val="002B4CC9"/>
    <w:rPr>
      <w:rFonts w:ascii="Arial Rounded MT Std Light" w:hAnsi="Arial Rounded MT Std Light" w:cs="Arial"/>
      <w:sz w:val="18"/>
      <w:szCs w:val="18"/>
      <w:lang w:eastAsia="en-US"/>
    </w:rPr>
  </w:style>
  <w:style w:type="paragraph" w:customStyle="1" w:styleId="SEzendaboutauthorheading">
    <w:name w:val="SE z end about author heading"/>
    <w:rsid w:val="000A67DA"/>
    <w:rPr>
      <w:rFonts w:ascii="Arial Rounded MT Pro Light" w:hAnsi="Arial Rounded MT Pro Light"/>
      <w:color w:val="3DCD58"/>
      <w:sz w:val="36"/>
      <w:szCs w:val="36"/>
      <w:lang w:eastAsia="en-US"/>
    </w:rPr>
  </w:style>
  <w:style w:type="paragraph" w:customStyle="1" w:styleId="SEzendWPortoolURL">
    <w:name w:val="SE z end WP or tool URL"/>
    <w:semiHidden/>
    <w:unhideWhenUsed/>
    <w:rsid w:val="00E1351D"/>
    <w:pPr>
      <w:spacing w:line="240" w:lineRule="atLeast"/>
      <w:ind w:left="360"/>
    </w:pPr>
    <w:rPr>
      <w:rFonts w:ascii="SEOptimistBlack" w:eastAsia="汉仪粗圆简" w:hAnsi="SEOptimistBlack" w:cs="Arial"/>
      <w:color w:val="626469"/>
      <w:spacing w:val="3"/>
      <w:sz w:val="18"/>
      <w:szCs w:val="18"/>
      <w:lang w:eastAsia="en-US"/>
    </w:rPr>
  </w:style>
  <w:style w:type="paragraph" w:customStyle="1" w:styleId="SEzendcontactusheader">
    <w:name w:val="SE z end contact us header"/>
    <w:semiHidden/>
    <w:rsid w:val="00012930"/>
    <w:rPr>
      <w:rFonts w:ascii="SEOptimist" w:hAnsi="SEOptimist"/>
      <w:color w:val="009530"/>
      <w:sz w:val="36"/>
      <w:szCs w:val="36"/>
      <w:lang w:eastAsia="en-US"/>
    </w:rPr>
  </w:style>
  <w:style w:type="paragraph" w:customStyle="1" w:styleId="SEmarginquote">
    <w:name w:val="SE margin quote"/>
    <w:unhideWhenUsed/>
    <w:rsid w:val="002D37FF"/>
    <w:pPr>
      <w:spacing w:after="120"/>
    </w:pPr>
    <w:rPr>
      <w:rFonts w:ascii="Arial Rounded MT Std Light" w:hAnsi="Arial Rounded MT Std Light"/>
      <w:i/>
      <w:color w:val="3DCD58"/>
      <w:lang w:eastAsia="en-US"/>
    </w:rPr>
  </w:style>
  <w:style w:type="paragraph" w:customStyle="1" w:styleId="SEmarginsidebarheading">
    <w:name w:val="SE margin sidebar heading"/>
    <w:basedOn w:val="SEmainsubhead"/>
    <w:link w:val="SEmarginsidebarheadingChar"/>
    <w:unhideWhenUsed/>
    <w:rsid w:val="00E546EF"/>
    <w:rPr>
      <w:rFonts w:ascii="Arial Rounded MT Pro" w:hAnsi="Arial Rounded MT Pro"/>
      <w:b w:val="0"/>
      <w:color w:val="3DCD58"/>
    </w:rPr>
  </w:style>
  <w:style w:type="character" w:customStyle="1" w:styleId="SEmarginsidebarheadingChar">
    <w:name w:val="SE margin sidebar heading Char"/>
    <w:basedOn w:val="DefaultParagraphFont"/>
    <w:link w:val="SEmarginsidebarheading"/>
    <w:rsid w:val="00E546EF"/>
    <w:rPr>
      <w:rFonts w:ascii="Arial Rounded MT Pro" w:eastAsia="汉仪粗圆简" w:hAnsi="Arial Rounded MT Pro" w:cs="Arial"/>
      <w:color w:val="3DCD58"/>
      <w:spacing w:val="3"/>
      <w:sz w:val="24"/>
      <w:szCs w:val="18"/>
      <w:lang w:eastAsia="en-US"/>
    </w:rPr>
  </w:style>
  <w:style w:type="paragraph" w:customStyle="1" w:styleId="SEzendauthorbiotext">
    <w:name w:val="SE z end author bio text"/>
    <w:basedOn w:val="SEmainbodytext"/>
    <w:link w:val="SEzendauthorbiotextChar"/>
    <w:rsid w:val="00012930"/>
    <w:pPr>
      <w:spacing w:line="200" w:lineRule="exact"/>
    </w:pPr>
    <w:rPr>
      <w:sz w:val="16"/>
      <w:szCs w:val="16"/>
    </w:rPr>
  </w:style>
  <w:style w:type="character" w:customStyle="1" w:styleId="SEzendauthorbiotextChar">
    <w:name w:val="SE z end author bio text Char"/>
    <w:basedOn w:val="SEmainbodytextChar"/>
    <w:link w:val="SEzendauthorbiotext"/>
    <w:rsid w:val="0077786A"/>
    <w:rPr>
      <w:rFonts w:ascii="Arial Rounded MT Std Light" w:hAnsi="Arial Rounded MT Std Light" w:cs="Arial"/>
      <w:spacing w:val="3"/>
      <w:sz w:val="16"/>
      <w:szCs w:val="16"/>
      <w:lang w:eastAsia="en-US"/>
    </w:rPr>
  </w:style>
  <w:style w:type="paragraph" w:customStyle="1" w:styleId="SE4authorbyline">
    <w:name w:val="SE 4 author byline"/>
    <w:basedOn w:val="Normal"/>
    <w:next w:val="Normal"/>
    <w:link w:val="SE4authorbylineChar"/>
    <w:unhideWhenUsed/>
    <w:rsid w:val="007A2CEA"/>
    <w:pPr>
      <w:spacing w:line="360" w:lineRule="exact"/>
    </w:pPr>
    <w:rPr>
      <w:rFonts w:ascii="Arial Rounded MT Pro Light" w:hAnsi="Arial Rounded MT Pro Light"/>
      <w:color w:val="3DCD58"/>
      <w:sz w:val="28"/>
    </w:rPr>
  </w:style>
  <w:style w:type="character" w:customStyle="1" w:styleId="SE4authorbylineChar">
    <w:name w:val="SE 4 author byline Char"/>
    <w:basedOn w:val="DefaultParagraphFont"/>
    <w:link w:val="SE4authorbyline"/>
    <w:rsid w:val="007A2CEA"/>
    <w:rPr>
      <w:rFonts w:ascii="Arial Rounded MT Pro Light" w:hAnsi="Arial Rounded MT Pro Light"/>
      <w:color w:val="3DCD58"/>
      <w:sz w:val="28"/>
      <w:szCs w:val="24"/>
      <w:lang w:eastAsia="en-US"/>
    </w:rPr>
  </w:style>
  <w:style w:type="paragraph" w:customStyle="1" w:styleId="SE2WPnumbersubtitle">
    <w:name w:val="SE 2 WP number subtitle"/>
    <w:link w:val="SE2WPnumbersubtitleChar"/>
    <w:unhideWhenUsed/>
    <w:rsid w:val="007A2CEA"/>
    <w:rPr>
      <w:rFonts w:ascii="Arial Rounded MT Pro Light" w:hAnsi="Arial Rounded MT Pro Light"/>
      <w:color w:val="3DCD58"/>
      <w:sz w:val="40"/>
      <w:szCs w:val="40"/>
      <w:lang w:eastAsia="en-US"/>
    </w:rPr>
  </w:style>
  <w:style w:type="character" w:customStyle="1" w:styleId="SE2WPnumbersubtitleChar">
    <w:name w:val="SE 2 WP number subtitle Char"/>
    <w:basedOn w:val="SE3revisionChar"/>
    <w:link w:val="SE2WPnumbersubtitle"/>
    <w:rsid w:val="007A2CEA"/>
    <w:rPr>
      <w:rFonts w:ascii="Arial Rounded MT Pro Light" w:hAnsi="Arial Rounded MT Pro Light"/>
      <w:color w:val="3DCD58"/>
      <w:sz w:val="40"/>
      <w:szCs w:val="40"/>
      <w:lang w:eastAsia="en-US"/>
    </w:rPr>
  </w:style>
  <w:style w:type="character" w:customStyle="1" w:styleId="SE3revisionChar">
    <w:name w:val="SE 3 revision Char"/>
    <w:basedOn w:val="DefaultParagraphFont"/>
    <w:link w:val="SE3revision"/>
    <w:rsid w:val="007A2CEA"/>
    <w:rPr>
      <w:rFonts w:ascii="Arial Rounded MT Pro" w:hAnsi="Arial Rounded MT Pro"/>
      <w:color w:val="9FA0A4"/>
      <w:lang w:eastAsia="en-US"/>
    </w:rPr>
  </w:style>
  <w:style w:type="paragraph" w:customStyle="1" w:styleId="SE3revision">
    <w:name w:val="SE 3 revision"/>
    <w:link w:val="SE3revisionChar"/>
    <w:unhideWhenUsed/>
    <w:rsid w:val="007A2CEA"/>
    <w:pPr>
      <w:spacing w:before="120"/>
    </w:pPr>
    <w:rPr>
      <w:rFonts w:ascii="Arial Rounded MT Pro" w:hAnsi="Arial Rounded MT Pro"/>
      <w:color w:val="9FA0A4"/>
      <w:lang w:eastAsia="en-US"/>
    </w:rPr>
  </w:style>
  <w:style w:type="paragraph" w:customStyle="1" w:styleId="SE5execsummaryheader">
    <w:name w:val="SE 5 exec summary header"/>
    <w:basedOn w:val="SE7sectionhead"/>
    <w:next w:val="SEmainbodytext"/>
    <w:link w:val="SE5execsummaryheaderChar"/>
    <w:unhideWhenUsed/>
    <w:rsid w:val="007A2CEA"/>
  </w:style>
  <w:style w:type="character" w:customStyle="1" w:styleId="SE5execsummaryheaderChar">
    <w:name w:val="SE 5 exec summary header Char"/>
    <w:basedOn w:val="SE7sectionheadChar"/>
    <w:link w:val="SE5execsummaryheader"/>
    <w:rsid w:val="007A2CEA"/>
    <w:rPr>
      <w:rFonts w:ascii="Arial Rounded MT Pro Light" w:hAnsi="Arial Rounded MT Pro Light"/>
      <w:color w:val="3DCD58"/>
      <w:sz w:val="36"/>
      <w:szCs w:val="36"/>
      <w:lang w:eastAsia="en-US"/>
    </w:rPr>
  </w:style>
  <w:style w:type="paragraph" w:customStyle="1" w:styleId="SEmainheader">
    <w:name w:val="SE main header"/>
    <w:basedOn w:val="Normal"/>
    <w:unhideWhenUsed/>
    <w:rsid w:val="00F23A0B"/>
    <w:pPr>
      <w:tabs>
        <w:tab w:val="center" w:pos="4320"/>
        <w:tab w:val="right" w:pos="8640"/>
      </w:tabs>
      <w:jc w:val="right"/>
    </w:pPr>
    <w:rPr>
      <w:rFonts w:ascii="Arial Rounded MT Std Light" w:hAnsi="Arial Rounded MT Std Light"/>
      <w:color w:val="626469"/>
      <w:sz w:val="20"/>
      <w:szCs w:val="20"/>
    </w:rPr>
  </w:style>
  <w:style w:type="character" w:customStyle="1" w:styleId="SEmarginfigdescriptionChar">
    <w:name w:val="SE margin fig description Char"/>
    <w:basedOn w:val="DefaultParagraphFont"/>
    <w:link w:val="SEmarginfigdescription"/>
    <w:rsid w:val="00F23A0B"/>
    <w:rPr>
      <w:rFonts w:ascii="Arial Rounded MT Std Light" w:hAnsi="Arial Rounded MT Std Light" w:cs="Arial"/>
      <w:bCs/>
      <w:i/>
      <w:iCs/>
      <w:color w:val="626469"/>
      <w:lang w:eastAsia="en-US"/>
    </w:rPr>
  </w:style>
  <w:style w:type="paragraph" w:customStyle="1" w:styleId="SEmarginfigdescription">
    <w:name w:val="SE margin fig description"/>
    <w:link w:val="SEmarginfigdescriptionChar"/>
    <w:unhideWhenUsed/>
    <w:rsid w:val="00F23A0B"/>
    <w:pPr>
      <w:spacing w:line="220" w:lineRule="exact"/>
    </w:pPr>
    <w:rPr>
      <w:rFonts w:ascii="Arial Rounded MT Std Light" w:hAnsi="Arial Rounded MT Std Light" w:cs="Arial"/>
      <w:bCs/>
      <w:i/>
      <w:iCs/>
      <w:color w:val="626469"/>
      <w:lang w:eastAsia="en-US"/>
    </w:rPr>
  </w:style>
  <w:style w:type="paragraph" w:customStyle="1" w:styleId="SEmarginsidebartext">
    <w:name w:val="SE margin sidebar text"/>
    <w:link w:val="SEmarginsidebartextChar"/>
    <w:unhideWhenUsed/>
    <w:rsid w:val="002B4CC9"/>
    <w:rPr>
      <w:rFonts w:ascii="Arial Rounded MT Std Light" w:hAnsi="Arial Rounded MT Std Light" w:cs="Arial"/>
      <w:spacing w:val="3"/>
      <w:sz w:val="16"/>
      <w:szCs w:val="16"/>
      <w:lang w:eastAsia="en-US"/>
    </w:rPr>
  </w:style>
  <w:style w:type="character" w:customStyle="1" w:styleId="SEmarginsidebartextChar">
    <w:name w:val="SE margin sidebar text Char"/>
    <w:basedOn w:val="SEmainbodytextChar"/>
    <w:link w:val="SEmarginsidebartext"/>
    <w:rsid w:val="002B4CC9"/>
    <w:rPr>
      <w:rFonts w:ascii="Arial Rounded MT Std Light" w:hAnsi="Arial Rounded MT Std Light" w:cs="Arial"/>
      <w:spacing w:val="3"/>
      <w:sz w:val="16"/>
      <w:szCs w:val="16"/>
      <w:lang w:eastAsia="en-US"/>
    </w:rPr>
  </w:style>
  <w:style w:type="character" w:customStyle="1" w:styleId="SEzendauthorbioname">
    <w:name w:val="SE z end author bio name"/>
    <w:rsid w:val="007D5A35"/>
    <w:rPr>
      <w:b/>
      <w:sz w:val="16"/>
      <w:szCs w:val="16"/>
    </w:rPr>
  </w:style>
  <w:style w:type="paragraph" w:customStyle="1" w:styleId="SE6execsumtext">
    <w:name w:val="SE 6 exec sum text"/>
    <w:unhideWhenUsed/>
    <w:rsid w:val="00F23A0B"/>
    <w:pPr>
      <w:spacing w:line="280" w:lineRule="exact"/>
    </w:pPr>
    <w:rPr>
      <w:rFonts w:ascii="Arial Rounded MT Std Light" w:hAnsi="Arial Rounded MT Std Light" w:cs="Arial"/>
      <w:color w:val="626469"/>
      <w:sz w:val="22"/>
      <w:szCs w:val="22"/>
      <w:lang w:eastAsia="en-US"/>
    </w:rPr>
  </w:style>
  <w:style w:type="paragraph" w:customStyle="1" w:styleId="SEzendbrowseall">
    <w:name w:val="SE z end browse all"/>
    <w:semiHidden/>
    <w:unhideWhenUsed/>
    <w:rsid w:val="00012930"/>
    <w:pPr>
      <w:ind w:left="360"/>
    </w:pPr>
    <w:rPr>
      <w:rFonts w:ascii="SEOptimistBlack" w:eastAsia="汉仪粗圆简" w:hAnsi="SEOptimistBlack"/>
      <w:color w:val="009530"/>
      <w:lang w:eastAsia="en-US"/>
    </w:rPr>
  </w:style>
  <w:style w:type="character" w:customStyle="1" w:styleId="SEmarginfignumber">
    <w:name w:val="SE margin fig number"/>
    <w:unhideWhenUsed/>
    <w:rsid w:val="002D37FF"/>
    <w:rPr>
      <w:rFonts w:ascii="Arial Rounded MT Std" w:eastAsia="汉仪粗圆简" w:hAnsi="Arial Rounded MT Std"/>
      <w:b/>
      <w:color w:val="3DCD58"/>
      <w:sz w:val="20"/>
      <w:szCs w:val="20"/>
    </w:rPr>
  </w:style>
  <w:style w:type="character" w:styleId="Hyperlink">
    <w:name w:val="Hyperlink"/>
    <w:basedOn w:val="DefaultParagraphFont"/>
    <w:semiHidden/>
    <w:unhideWhenUsed/>
    <w:rsid w:val="005066AE"/>
    <w:rPr>
      <w:color w:val="009530"/>
      <w:u w:val="single"/>
    </w:rPr>
  </w:style>
  <w:style w:type="paragraph" w:customStyle="1" w:styleId="SEtablesmallbullets">
    <w:name w:val="SE table small bullets"/>
    <w:rsid w:val="002B4CC9"/>
    <w:pPr>
      <w:numPr>
        <w:numId w:val="34"/>
      </w:numPr>
      <w:tabs>
        <w:tab w:val="clear" w:pos="360"/>
        <w:tab w:val="num" w:pos="103"/>
      </w:tabs>
      <w:ind w:left="90" w:hanging="90"/>
    </w:pPr>
    <w:rPr>
      <w:rFonts w:ascii="Arial Rounded MT Std Light" w:hAnsi="Arial Rounded MT Std Light" w:cs="Arial"/>
      <w:sz w:val="18"/>
      <w:szCs w:val="18"/>
      <w:lang w:eastAsia="en-US"/>
    </w:rPr>
  </w:style>
  <w:style w:type="character" w:customStyle="1" w:styleId="SEtablelookupcolumnlarger">
    <w:name w:val="SE table lookup column larger"/>
    <w:rsid w:val="00012930"/>
    <w:rPr>
      <w:rFonts w:ascii="SEOptimistBlack" w:eastAsia="汉仪粗圆简" w:hAnsi="SEOptimistBlack"/>
      <w:color w:val="626469"/>
      <w:sz w:val="22"/>
    </w:rPr>
  </w:style>
  <w:style w:type="character" w:customStyle="1" w:styleId="SEtablewhiteheader">
    <w:name w:val="SE table white header"/>
    <w:rsid w:val="002D37FF"/>
    <w:rPr>
      <w:rFonts w:ascii="Arial MT Std Medium" w:eastAsia="汉仪粗圆简" w:hAnsi="Arial MT Std Medium"/>
      <w:color w:val="FFFFFF"/>
      <w:sz w:val="22"/>
      <w:szCs w:val="20"/>
    </w:rPr>
  </w:style>
  <w:style w:type="character" w:customStyle="1" w:styleId="SEtablelookupcolumnsmaller">
    <w:name w:val="SE table lookup column smaller"/>
    <w:rsid w:val="002D37FF"/>
    <w:rPr>
      <w:rFonts w:ascii="Arial MT Std Medium" w:eastAsia="汉仪粗圆简" w:hAnsi="Arial MT Std Medium"/>
      <w:color w:val="626469"/>
      <w:sz w:val="20"/>
      <w:szCs w:val="16"/>
    </w:rPr>
  </w:style>
  <w:style w:type="character" w:customStyle="1" w:styleId="SEmainfooter">
    <w:name w:val="SE main footer"/>
    <w:unhideWhenUsed/>
    <w:rsid w:val="002D37FF"/>
    <w:rPr>
      <w:rFonts w:ascii="Arial Rounded MT Std Light" w:eastAsia="汉仪中圆简" w:hAnsi="Arial Rounded MT Std Light"/>
      <w:color w:val="9FA0A4"/>
      <w:sz w:val="20"/>
    </w:rPr>
  </w:style>
  <w:style w:type="paragraph" w:customStyle="1" w:styleId="SEmainfooterpagenumber">
    <w:name w:val="SE main footer page number"/>
    <w:link w:val="SEmainfooterpagenumberChar"/>
    <w:unhideWhenUsed/>
    <w:rsid w:val="00F84476"/>
    <w:pPr>
      <w:ind w:left="2160" w:hanging="2160"/>
      <w:jc w:val="both"/>
    </w:pPr>
    <w:rPr>
      <w:rFonts w:ascii="SEOptimist" w:eastAsia="汉仪粗圆简" w:hAnsi="SEOptimist"/>
      <w:color w:val="626469"/>
      <w:sz w:val="24"/>
      <w:lang w:eastAsia="en-US"/>
    </w:rPr>
  </w:style>
  <w:style w:type="character" w:customStyle="1" w:styleId="SEmainfooterpagenumberChar">
    <w:name w:val="SE main footer page number Char"/>
    <w:basedOn w:val="DefaultParagraphFont"/>
    <w:link w:val="SEmainfooterpagenumber"/>
    <w:rsid w:val="008850F4"/>
    <w:rPr>
      <w:rFonts w:ascii="SEOptimist" w:eastAsia="汉仪粗圆简" w:hAnsi="SEOptimist"/>
      <w:color w:val="626469"/>
      <w:sz w:val="24"/>
      <w:lang w:eastAsia="en-US"/>
    </w:rPr>
  </w:style>
  <w:style w:type="paragraph" w:customStyle="1" w:styleId="SEzendResourceName">
    <w:name w:val="SE z end Resource Name"/>
    <w:unhideWhenUsed/>
    <w:rsid w:val="00012930"/>
    <w:pPr>
      <w:ind w:left="360"/>
    </w:pPr>
    <w:rPr>
      <w:rFonts w:ascii="SEOptimistBlack" w:eastAsia="汉仪粗圆简" w:hAnsi="SEOptimistBlack"/>
      <w:color w:val="009530"/>
      <w:lang w:eastAsia="en-US"/>
    </w:rPr>
  </w:style>
  <w:style w:type="paragraph" w:customStyle="1" w:styleId="SEtablefootnote">
    <w:name w:val="SE table footnote"/>
    <w:unhideWhenUsed/>
    <w:rsid w:val="002D37FF"/>
    <w:pPr>
      <w:ind w:left="180" w:right="-86" w:hanging="90"/>
    </w:pPr>
    <w:rPr>
      <w:rFonts w:ascii="Arial MT Std Light" w:hAnsi="Arial MT Std Light" w:cs="Arial"/>
      <w:spacing w:val="3"/>
      <w:sz w:val="16"/>
      <w:szCs w:val="16"/>
      <w:lang w:eastAsia="en-US"/>
    </w:rPr>
  </w:style>
  <w:style w:type="paragraph" w:customStyle="1" w:styleId="SEzendcontactusfeedback">
    <w:name w:val="SE z end contact us feedback"/>
    <w:semiHidden/>
    <w:rsid w:val="002369AA"/>
    <w:rPr>
      <w:rFonts w:ascii="SEOptimist" w:hAnsi="SEOptimist"/>
      <w:lang w:eastAsia="en-US"/>
    </w:rPr>
  </w:style>
  <w:style w:type="paragraph" w:customStyle="1" w:styleId="SEzendcontactusDCSCemail">
    <w:name w:val="SE z end contact us DCSC email"/>
    <w:semiHidden/>
    <w:rsid w:val="002369AA"/>
    <w:rPr>
      <w:rFonts w:ascii="SEOptimistBlack" w:eastAsia="汉仪粗圆简" w:hAnsi="SEOptimistBlack"/>
      <w:color w:val="009530"/>
      <w:lang w:eastAsia="en-US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835C29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835C29"/>
    <w:rPr>
      <w:lang w:eastAsia="en-US"/>
    </w:rPr>
  </w:style>
  <w:style w:type="character" w:styleId="EndnoteReference">
    <w:name w:val="endnote reference"/>
    <w:basedOn w:val="DefaultParagraphFont"/>
    <w:uiPriority w:val="99"/>
    <w:semiHidden/>
    <w:unhideWhenUsed/>
    <w:rsid w:val="00835C29"/>
    <w:rPr>
      <w:vertAlign w:val="superscript"/>
    </w:rPr>
  </w:style>
  <w:style w:type="paragraph" w:styleId="FootnoteText">
    <w:name w:val="footnote text"/>
    <w:basedOn w:val="SEmainfootnote"/>
    <w:next w:val="SEmainfootnote"/>
    <w:link w:val="FootnoteTextChar"/>
    <w:uiPriority w:val="99"/>
    <w:semiHidden/>
    <w:unhideWhenUsed/>
    <w:rsid w:val="008F3034"/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F3034"/>
    <w:rPr>
      <w:rFonts w:ascii="Arial" w:eastAsia="汉仪中圆简" w:hAnsi="Arial" w:cs="Arial"/>
      <w:spacing w:val="3"/>
      <w:sz w:val="16"/>
      <w:lang w:eastAsia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835C29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7D625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D625A"/>
    <w:rPr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7D625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D625A"/>
    <w:rPr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E1F8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1F8C"/>
    <w:rPr>
      <w:rFonts w:ascii="Tahoma" w:hAnsi="Tahoma" w:cs="Tahoma"/>
      <w:sz w:val="16"/>
      <w:szCs w:val="16"/>
      <w:lang w:eastAsia="en-US"/>
    </w:rPr>
  </w:style>
  <w:style w:type="table" w:styleId="TableGrid">
    <w:name w:val="Table Grid"/>
    <w:basedOn w:val="TableNormal"/>
    <w:uiPriority w:val="59"/>
    <w:rsid w:val="00843E9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A947F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947F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947F8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947F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947F8"/>
    <w:rPr>
      <w:b/>
      <w:bCs/>
      <w:lang w:eastAsia="en-US"/>
    </w:rPr>
  </w:style>
  <w:style w:type="paragraph" w:styleId="ListParagraph">
    <w:name w:val="List Paragraph"/>
    <w:basedOn w:val="Normal"/>
    <w:uiPriority w:val="34"/>
    <w:qFormat/>
    <w:rsid w:val="00561C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080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64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sights.sei.cmu.edu/blog/cybersecurity-engineering-for-legacy-systems-6-recommendations/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tripwire.com/state-of-security/featured/secure-legacy-infrastructure/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DCSC_template_d38_on_21">
  <a:themeElements>
    <a:clrScheme name="=S=">
      <a:dk1>
        <a:srgbClr val="FFFFFF"/>
      </a:dk1>
      <a:lt1>
        <a:srgbClr val="000000"/>
      </a:lt1>
      <a:dk2>
        <a:srgbClr val="626469"/>
      </a:dk2>
      <a:lt2>
        <a:srgbClr val="000000"/>
      </a:lt2>
      <a:accent1>
        <a:srgbClr val="009530"/>
      </a:accent1>
      <a:accent2>
        <a:srgbClr val="B10043"/>
      </a:accent2>
      <a:accent3>
        <a:srgbClr val="FFFFFF"/>
      </a:accent3>
      <a:accent4>
        <a:srgbClr val="000000"/>
      </a:accent4>
      <a:accent5>
        <a:srgbClr val="AAC8AD"/>
      </a:accent5>
      <a:accent6>
        <a:srgbClr val="A0003C"/>
      </a:accent6>
      <a:hlink>
        <a:srgbClr val="42B4E6"/>
      </a:hlink>
      <a:folHlink>
        <a:srgbClr val="4FA600"/>
      </a:folHlink>
    </a:clrScheme>
    <a:fontScheme name="DCSC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  <a:custClrLst>
    <a:custClr name="Spruce green">
      <a:srgbClr val="009530"/>
    </a:custClr>
    <a:custClr name="Lady fern green">
      <a:srgbClr val="4FA600"/>
    </a:custClr>
    <a:custClr name="Seedling green">
      <a:srgbClr val="87D300"/>
    </a:custClr>
    <a:custClr name="Dark gray">
      <a:srgbClr val="626469"/>
    </a:custClr>
    <a:custClr name="Light gray">
      <a:srgbClr val="9FA0A4"/>
    </a:custClr>
    <a:custClr name="Black">
      <a:srgbClr val="000000"/>
    </a:custClr>
    <a:custClr name="White">
      <a:srgbClr val="FFFFFF"/>
    </a:custClr>
    <a:custClr name="Sunflower yellow">
      <a:srgbClr val="FFD100"/>
    </a:custClr>
    <a:custClr name="Honeysuckle orange">
      <a:srgbClr val="E47F00"/>
    </a:custClr>
    <a:custClr name="Fuchsia red">
      <a:srgbClr val="B10043"/>
    </a:custClr>
    <a:custClr name="Sky blue">
      <a:srgbClr val="42B4E6"/>
    </a:custClr>
  </a:custClr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BD744C-A27F-4E2B-B994-BF14963873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995</Words>
  <Characters>5672</Characters>
  <Application>Microsoft Office Word</Application>
  <DocSecurity>0</DocSecurity>
  <Lines>47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>Title Can be Up to Three Lines</vt:lpstr>
      <vt:lpstr>        Guide to Industrial Control Systems (ICS) - Homeland Security ...</vt:lpstr>
      <vt:lpstr>4 Key Components of Industrial Control System Protection – AutomationWorld</vt:lpstr>
      <vt:lpstr>    Cybersecurity Engineering for Legacy Systems: 6 Recommendations – Carnegie Mello</vt:lpstr>
    </vt:vector>
  </TitlesOfParts>
  <Company>APC by Schneider Electric</Company>
  <LinksUpToDate>false</LinksUpToDate>
  <CharactersWithSpaces>6654</CharactersWithSpaces>
  <SharedDoc>false</SharedDoc>
  <HLinks>
    <vt:vector size="126" baseType="variant">
      <vt:variant>
        <vt:i4>1769509</vt:i4>
      </vt:variant>
      <vt:variant>
        <vt:i4>0</vt:i4>
      </vt:variant>
      <vt:variant>
        <vt:i4>0</vt:i4>
      </vt:variant>
      <vt:variant>
        <vt:i4>5</vt:i4>
      </vt:variant>
      <vt:variant>
        <vt:lpwstr>http://www.eia.doe.gov/oiaf/1605/pdf/Appendix F_r071023.pdf</vt:lpwstr>
      </vt:variant>
      <vt:variant>
        <vt:lpwstr/>
      </vt:variant>
      <vt:variant>
        <vt:i4>851989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TranslatingEnergy</vt:lpwstr>
      </vt:variant>
      <vt:variant>
        <vt:i4>65542</vt:i4>
      </vt:variant>
      <vt:variant>
        <vt:i4>9</vt:i4>
      </vt:variant>
      <vt:variant>
        <vt:i4>0</vt:i4>
      </vt:variant>
      <vt:variant>
        <vt:i4>5</vt:i4>
      </vt:variant>
      <vt:variant>
        <vt:lpwstr/>
      </vt:variant>
      <vt:variant>
        <vt:lpwstr>Howmanypoints</vt:lpwstr>
      </vt:variant>
      <vt:variant>
        <vt:i4>7798887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Measuringvsmodeling</vt:lpwstr>
      </vt:variant>
      <vt:variant>
        <vt:i4>6422647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Definition</vt:lpwstr>
      </vt:variant>
      <vt:variant>
        <vt:i4>1835036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Introduction</vt:lpwstr>
      </vt:variant>
      <vt:variant>
        <vt:i4>2818168</vt:i4>
      </vt:variant>
      <vt:variant>
        <vt:i4>-1</vt:i4>
      </vt:variant>
      <vt:variant>
        <vt:i4>3376</vt:i4>
      </vt:variant>
      <vt:variant>
        <vt:i4>4</vt:i4>
      </vt:variant>
      <vt:variant>
        <vt:lpwstr>http://whitepapers.apc.com/</vt:lpwstr>
      </vt:variant>
      <vt:variant>
        <vt:lpwstr/>
      </vt:variant>
      <vt:variant>
        <vt:i4>5177365</vt:i4>
      </vt:variant>
      <vt:variant>
        <vt:i4>-1</vt:i4>
      </vt:variant>
      <vt:variant>
        <vt:i4>3377</vt:i4>
      </vt:variant>
      <vt:variant>
        <vt:i4>4</vt:i4>
      </vt:variant>
      <vt:variant>
        <vt:lpwstr>http://tools.apc.com/</vt:lpwstr>
      </vt:variant>
      <vt:variant>
        <vt:lpwstr/>
      </vt:variant>
      <vt:variant>
        <vt:i4>2818168</vt:i4>
      </vt:variant>
      <vt:variant>
        <vt:i4>-1</vt:i4>
      </vt:variant>
      <vt:variant>
        <vt:i4>3378</vt:i4>
      </vt:variant>
      <vt:variant>
        <vt:i4>4</vt:i4>
      </vt:variant>
      <vt:variant>
        <vt:lpwstr>http://whitepapers.apc.com/</vt:lpwstr>
      </vt:variant>
      <vt:variant>
        <vt:lpwstr/>
      </vt:variant>
      <vt:variant>
        <vt:i4>7995497</vt:i4>
      </vt:variant>
      <vt:variant>
        <vt:i4>-1</vt:i4>
      </vt:variant>
      <vt:variant>
        <vt:i4>3380</vt:i4>
      </vt:variant>
      <vt:variant>
        <vt:i4>4</vt:i4>
      </vt:variant>
      <vt:variant>
        <vt:lpwstr>http://www.apc.com/tool/?tt=1&amp;cc=EN</vt:lpwstr>
      </vt:variant>
      <vt:variant>
        <vt:lpwstr/>
      </vt:variant>
      <vt:variant>
        <vt:i4>7995498</vt:i4>
      </vt:variant>
      <vt:variant>
        <vt:i4>-1</vt:i4>
      </vt:variant>
      <vt:variant>
        <vt:i4>3381</vt:i4>
      </vt:variant>
      <vt:variant>
        <vt:i4>4</vt:i4>
      </vt:variant>
      <vt:variant>
        <vt:lpwstr>http://www.apc.com/tool/?tt=2&amp;cc=EN</vt:lpwstr>
      </vt:variant>
      <vt:variant>
        <vt:lpwstr/>
      </vt:variant>
      <vt:variant>
        <vt:i4>7995503</vt:i4>
      </vt:variant>
      <vt:variant>
        <vt:i4>-1</vt:i4>
      </vt:variant>
      <vt:variant>
        <vt:i4>3382</vt:i4>
      </vt:variant>
      <vt:variant>
        <vt:i4>4</vt:i4>
      </vt:variant>
      <vt:variant>
        <vt:lpwstr>http://www.apc.com/tool/?tt=7&amp;cc=EN</vt:lpwstr>
      </vt:variant>
      <vt:variant>
        <vt:lpwstr/>
      </vt:variant>
      <vt:variant>
        <vt:i4>3080290</vt:i4>
      </vt:variant>
      <vt:variant>
        <vt:i4>-1</vt:i4>
      </vt:variant>
      <vt:variant>
        <vt:i4>3384</vt:i4>
      </vt:variant>
      <vt:variant>
        <vt:i4>4</vt:i4>
      </vt:variant>
      <vt:variant>
        <vt:lpwstr>http://www.apc.com/wp?wp=161&amp;cc=EN</vt:lpwstr>
      </vt:variant>
      <vt:variant>
        <vt:lpwstr/>
      </vt:variant>
      <vt:variant>
        <vt:i4>7995497</vt:i4>
      </vt:variant>
      <vt:variant>
        <vt:i4>-1</vt:i4>
      </vt:variant>
      <vt:variant>
        <vt:i4>3396</vt:i4>
      </vt:variant>
      <vt:variant>
        <vt:i4>4</vt:i4>
      </vt:variant>
      <vt:variant>
        <vt:lpwstr>http://www.apc.com/tool/?tt=1&amp;cc=EN</vt:lpwstr>
      </vt:variant>
      <vt:variant>
        <vt:lpwstr/>
      </vt:variant>
      <vt:variant>
        <vt:i4>7995498</vt:i4>
      </vt:variant>
      <vt:variant>
        <vt:i4>-1</vt:i4>
      </vt:variant>
      <vt:variant>
        <vt:i4>3397</vt:i4>
      </vt:variant>
      <vt:variant>
        <vt:i4>4</vt:i4>
      </vt:variant>
      <vt:variant>
        <vt:lpwstr>http://www.apc.com/tool/?tt=2&amp;cc=EN</vt:lpwstr>
      </vt:variant>
      <vt:variant>
        <vt:lpwstr/>
      </vt:variant>
      <vt:variant>
        <vt:i4>7995502</vt:i4>
      </vt:variant>
      <vt:variant>
        <vt:i4>-1</vt:i4>
      </vt:variant>
      <vt:variant>
        <vt:i4>3400</vt:i4>
      </vt:variant>
      <vt:variant>
        <vt:i4>4</vt:i4>
      </vt:variant>
      <vt:variant>
        <vt:lpwstr>http://www.apc.com/tool/?tt=6&amp;cc=EN</vt:lpwstr>
      </vt:variant>
      <vt:variant>
        <vt:lpwstr/>
      </vt:variant>
      <vt:variant>
        <vt:i4>3080290</vt:i4>
      </vt:variant>
      <vt:variant>
        <vt:i4>-1</vt:i4>
      </vt:variant>
      <vt:variant>
        <vt:i4>3408</vt:i4>
      </vt:variant>
      <vt:variant>
        <vt:i4>4</vt:i4>
      </vt:variant>
      <vt:variant>
        <vt:lpwstr>http://www.apc.com/wp?wp=161&amp;cc=EN</vt:lpwstr>
      </vt:variant>
      <vt:variant>
        <vt:lpwstr/>
      </vt:variant>
      <vt:variant>
        <vt:i4>2949221</vt:i4>
      </vt:variant>
      <vt:variant>
        <vt:i4>-1</vt:i4>
      </vt:variant>
      <vt:variant>
        <vt:i4>3409</vt:i4>
      </vt:variant>
      <vt:variant>
        <vt:i4>4</vt:i4>
      </vt:variant>
      <vt:variant>
        <vt:lpwstr>http://www.apc.com/wp?wp=113&amp;cc=EN</vt:lpwstr>
      </vt:variant>
      <vt:variant>
        <vt:lpwstr/>
      </vt:variant>
      <vt:variant>
        <vt:i4>2621542</vt:i4>
      </vt:variant>
      <vt:variant>
        <vt:i4>-1</vt:i4>
      </vt:variant>
      <vt:variant>
        <vt:i4>3410</vt:i4>
      </vt:variant>
      <vt:variant>
        <vt:i4>4</vt:i4>
      </vt:variant>
      <vt:variant>
        <vt:lpwstr>http://www.apc.com/wp?wp=126&amp;cc=EN</vt:lpwstr>
      </vt:variant>
      <vt:variant>
        <vt:lpwstr/>
      </vt:variant>
      <vt:variant>
        <vt:i4>524319</vt:i4>
      </vt:variant>
      <vt:variant>
        <vt:i4>-1</vt:i4>
      </vt:variant>
      <vt:variant>
        <vt:i4>3411</vt:i4>
      </vt:variant>
      <vt:variant>
        <vt:i4>4</vt:i4>
      </vt:variant>
      <vt:variant>
        <vt:lpwstr>http://www.apc.com/wp?wp=75&amp;cc=EN</vt:lpwstr>
      </vt:variant>
      <vt:variant>
        <vt:lpwstr/>
      </vt:variant>
      <vt:variant>
        <vt:i4>5177365</vt:i4>
      </vt:variant>
      <vt:variant>
        <vt:i4>-1</vt:i4>
      </vt:variant>
      <vt:variant>
        <vt:i4>3379</vt:i4>
      </vt:variant>
      <vt:variant>
        <vt:i4>4</vt:i4>
      </vt:variant>
      <vt:variant>
        <vt:lpwstr>http://tools.apc.com/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Title Can be Up to Three Lines</dc:title>
  <dc:subject>APC White Paper XX: Title of Paper</dc:subject>
  <dc:creator>Neil Rasmussen</dc:creator>
  <cp:keywords>Data center, Datacenter, Power, Cooling, Physical infrastructure, Efficiency, UPS, CRAC, Carbon, Emissions, White space, Computer room, Server room, APC, Schneider Electric</cp:keywords>
  <cp:lastModifiedBy>Gregory LEMIEUX</cp:lastModifiedBy>
  <cp:revision>4</cp:revision>
  <cp:lastPrinted>2021-08-09T12:04:00Z</cp:lastPrinted>
  <dcterms:created xsi:type="dcterms:W3CDTF">2021-08-09T12:12:00Z</dcterms:created>
  <dcterms:modified xsi:type="dcterms:W3CDTF">2021-08-09T15:25:00Z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2814f8d-1bc4-425b-990f-59ca601890dc_Enabled">
    <vt:lpwstr>true</vt:lpwstr>
  </property>
  <property fmtid="{D5CDD505-2E9C-101B-9397-08002B2CF9AE}" pid="3" name="MSIP_Label_82814f8d-1bc4-425b-990f-59ca601890dc_SetDate">
    <vt:lpwstr>2021-08-09T15:25:58Z</vt:lpwstr>
  </property>
  <property fmtid="{D5CDD505-2E9C-101B-9397-08002B2CF9AE}" pid="4" name="MSIP_Label_82814f8d-1bc4-425b-990f-59ca601890dc_Method">
    <vt:lpwstr>Privileged</vt:lpwstr>
  </property>
  <property fmtid="{D5CDD505-2E9C-101B-9397-08002B2CF9AE}" pid="5" name="MSIP_Label_82814f8d-1bc4-425b-990f-59ca601890dc_Name">
    <vt:lpwstr>SE Public</vt:lpwstr>
  </property>
  <property fmtid="{D5CDD505-2E9C-101B-9397-08002B2CF9AE}" pid="6" name="MSIP_Label_82814f8d-1bc4-425b-990f-59ca601890dc_SiteId">
    <vt:lpwstr>6e51e1ad-c54b-4b39-b598-0ffe9ae68fef</vt:lpwstr>
  </property>
  <property fmtid="{D5CDD505-2E9C-101B-9397-08002B2CF9AE}" pid="7" name="MSIP_Label_82814f8d-1bc4-425b-990f-59ca601890dc_ActionId">
    <vt:lpwstr>8ef19d8a-657c-4609-a1e4-e990e8e2d0c6</vt:lpwstr>
  </property>
  <property fmtid="{D5CDD505-2E9C-101B-9397-08002B2CF9AE}" pid="8" name="MSIP_Label_82814f8d-1bc4-425b-990f-59ca601890dc_ContentBits">
    <vt:lpwstr>2</vt:lpwstr>
  </property>
</Properties>
</file>