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273" w:rsidRDefault="00214555" w:rsidP="00214555">
      <w:pPr>
        <w:autoSpaceDE w:val="0"/>
        <w:autoSpaceDN w:val="0"/>
        <w:adjustRightInd w:val="0"/>
        <w:spacing w:after="0" w:line="240" w:lineRule="auto"/>
        <w:rPr>
          <w:rFonts w:ascii="Helv" w:hAnsi="Helv" w:cs="Helv"/>
          <w:color w:val="000000"/>
          <w:szCs w:val="20"/>
        </w:rPr>
      </w:pPr>
      <w:r>
        <w:rPr>
          <w:rFonts w:ascii="Helv" w:hAnsi="Helv" w:cs="Helv"/>
          <w:b/>
          <w:bCs/>
          <w:color w:val="000000"/>
          <w:szCs w:val="20"/>
          <w:u w:val="single"/>
        </w:rPr>
        <w:t>Goals and Symptoms</w:t>
      </w:r>
      <w:r w:rsidR="00174DBA">
        <w:rPr>
          <w:rFonts w:ascii="Helv" w:hAnsi="Helv" w:cs="Helv"/>
          <w:color w:val="000000"/>
          <w:szCs w:val="20"/>
        </w:rPr>
        <w:br/>
      </w:r>
    </w:p>
    <w:p w:rsidR="00524273" w:rsidRDefault="00524273" w:rsidP="00214555">
      <w:pPr>
        <w:autoSpaceDE w:val="0"/>
        <w:autoSpaceDN w:val="0"/>
        <w:adjustRightInd w:val="0"/>
        <w:spacing w:after="0" w:line="240" w:lineRule="auto"/>
        <w:rPr>
          <w:rFonts w:ascii="Helv" w:hAnsi="Helv" w:cs="Helv"/>
          <w:color w:val="000000"/>
          <w:szCs w:val="20"/>
        </w:rPr>
      </w:pPr>
      <w:r>
        <w:rPr>
          <w:rFonts w:ascii="Helv" w:hAnsi="Helv" w:cs="Helv"/>
          <w:color w:val="000000"/>
          <w:szCs w:val="20"/>
        </w:rPr>
        <w:t xml:space="preserve">Simple </w:t>
      </w:r>
      <w:proofErr w:type="gramStart"/>
      <w:r>
        <w:rPr>
          <w:rFonts w:ascii="Helv" w:hAnsi="Helv" w:cs="Helv"/>
          <w:color w:val="000000"/>
          <w:szCs w:val="20"/>
        </w:rPr>
        <w:t xml:space="preserve">example </w:t>
      </w:r>
      <w:r w:rsidR="00790253">
        <w:rPr>
          <w:rFonts w:ascii="Helv" w:hAnsi="Helv" w:cs="Helv"/>
          <w:color w:val="000000"/>
          <w:szCs w:val="20"/>
        </w:rPr>
        <w:t xml:space="preserve">of </w:t>
      </w:r>
      <w:r w:rsidR="00900750">
        <w:rPr>
          <w:rFonts w:ascii="Helv" w:hAnsi="Helv" w:cs="Helv"/>
          <w:color w:val="000000"/>
          <w:szCs w:val="20"/>
        </w:rPr>
        <w:t xml:space="preserve">MBP_MSTR </w:t>
      </w:r>
      <w:r w:rsidR="00F3086D">
        <w:rPr>
          <w:rFonts w:ascii="Helv" w:hAnsi="Helv" w:cs="Helv"/>
          <w:color w:val="000000"/>
          <w:szCs w:val="20"/>
        </w:rPr>
        <w:t>write</w:t>
      </w:r>
      <w:proofErr w:type="gramEnd"/>
      <w:r w:rsidR="00F3086D">
        <w:rPr>
          <w:rFonts w:ascii="Helv" w:hAnsi="Helv" w:cs="Helv"/>
          <w:color w:val="000000"/>
          <w:szCs w:val="20"/>
        </w:rPr>
        <w:t xml:space="preserve"> Modbus message</w:t>
      </w:r>
      <w:r w:rsidR="00900750">
        <w:rPr>
          <w:rFonts w:ascii="Helv" w:hAnsi="Helv" w:cs="Helv"/>
          <w:color w:val="000000"/>
          <w:szCs w:val="20"/>
        </w:rPr>
        <w:t xml:space="preserve"> </w:t>
      </w:r>
      <w:r w:rsidR="0034324E">
        <w:rPr>
          <w:rFonts w:ascii="Helv" w:hAnsi="Helv" w:cs="Helv"/>
          <w:color w:val="000000"/>
          <w:szCs w:val="20"/>
        </w:rPr>
        <w:t xml:space="preserve">(function </w:t>
      </w:r>
      <w:r w:rsidR="00F3086D">
        <w:rPr>
          <w:rFonts w:ascii="Helv" w:hAnsi="Helv" w:cs="Helv"/>
          <w:color w:val="000000"/>
          <w:szCs w:val="20"/>
        </w:rPr>
        <w:t>15</w:t>
      </w:r>
      <w:r w:rsidR="0034324E">
        <w:rPr>
          <w:rFonts w:ascii="Helv" w:hAnsi="Helv" w:cs="Helv"/>
          <w:color w:val="000000"/>
          <w:szCs w:val="20"/>
        </w:rPr>
        <w:t xml:space="preserve">) </w:t>
      </w:r>
      <w:r w:rsidR="00BF48E2">
        <w:rPr>
          <w:rFonts w:ascii="Helv" w:hAnsi="Helv" w:cs="Helv"/>
          <w:color w:val="000000"/>
          <w:szCs w:val="20"/>
        </w:rPr>
        <w:t>TCP/IP</w:t>
      </w:r>
      <w:r>
        <w:rPr>
          <w:rFonts w:ascii="Helv" w:hAnsi="Helv" w:cs="Helv"/>
          <w:color w:val="000000"/>
          <w:szCs w:val="20"/>
        </w:rPr>
        <w:t xml:space="preserve"> communication for </w:t>
      </w:r>
      <w:r w:rsidR="00900750">
        <w:rPr>
          <w:rFonts w:ascii="Helv" w:hAnsi="Helv" w:cs="Helv"/>
          <w:color w:val="000000"/>
          <w:szCs w:val="20"/>
        </w:rPr>
        <w:t>Quantum</w:t>
      </w:r>
    </w:p>
    <w:p w:rsidR="00524273" w:rsidRDefault="00524273" w:rsidP="00214555">
      <w:pPr>
        <w:autoSpaceDE w:val="0"/>
        <w:autoSpaceDN w:val="0"/>
        <w:adjustRightInd w:val="0"/>
        <w:spacing w:after="0" w:line="240" w:lineRule="auto"/>
        <w:rPr>
          <w:rFonts w:ascii="Helv" w:hAnsi="Helv" w:cs="Helv"/>
          <w:color w:val="000000"/>
          <w:szCs w:val="20"/>
        </w:rPr>
      </w:pPr>
    </w:p>
    <w:p w:rsidR="00545C7F" w:rsidRDefault="00214555" w:rsidP="00214555">
      <w:pPr>
        <w:autoSpaceDE w:val="0"/>
        <w:autoSpaceDN w:val="0"/>
        <w:adjustRightInd w:val="0"/>
        <w:spacing w:after="0" w:line="240" w:lineRule="auto"/>
        <w:rPr>
          <w:rFonts w:ascii="Helv" w:hAnsi="Helv" w:cs="Helv"/>
          <w:color w:val="000000"/>
          <w:szCs w:val="20"/>
        </w:rPr>
      </w:pPr>
      <w:r>
        <w:rPr>
          <w:rFonts w:ascii="Helv" w:hAnsi="Helv" w:cs="Helv"/>
          <w:b/>
          <w:bCs/>
          <w:color w:val="000000"/>
          <w:szCs w:val="20"/>
          <w:u w:val="single"/>
        </w:rPr>
        <w:t>Causes and Fixes</w:t>
      </w:r>
      <w:r w:rsidR="00174DBA">
        <w:rPr>
          <w:rFonts w:ascii="Helv" w:hAnsi="Helv" w:cs="Helv"/>
          <w:color w:val="000000"/>
          <w:szCs w:val="20"/>
        </w:rPr>
        <w:br/>
      </w:r>
      <w:r w:rsidR="00174DBA">
        <w:rPr>
          <w:rFonts w:ascii="Helv" w:hAnsi="Helv" w:cs="Helv"/>
          <w:color w:val="000000"/>
          <w:szCs w:val="20"/>
        </w:rPr>
        <w:br/>
      </w:r>
      <w:r w:rsidR="00524273">
        <w:rPr>
          <w:rFonts w:ascii="Helv" w:hAnsi="Helv" w:cs="Helv"/>
          <w:color w:val="000000"/>
          <w:szCs w:val="20"/>
        </w:rPr>
        <w:t xml:space="preserve">The </w:t>
      </w:r>
      <w:r w:rsidR="00BF48E2">
        <w:rPr>
          <w:rFonts w:ascii="Helv" w:hAnsi="Helv" w:cs="Helv"/>
          <w:color w:val="000000"/>
          <w:szCs w:val="20"/>
        </w:rPr>
        <w:t>TCP/IP</w:t>
      </w:r>
      <w:r w:rsidR="00524273">
        <w:rPr>
          <w:rFonts w:ascii="Helv" w:hAnsi="Helv" w:cs="Helv"/>
          <w:color w:val="000000"/>
          <w:szCs w:val="20"/>
        </w:rPr>
        <w:t xml:space="preserve"> communications can be difficult to program using Unity, since they vary from PAC family to family. This is one of a series of example applications that presents each function block in a working version for the user to build on. </w:t>
      </w:r>
    </w:p>
    <w:p w:rsidR="00214555" w:rsidRDefault="00214555" w:rsidP="00214555">
      <w:pPr>
        <w:autoSpaceDE w:val="0"/>
        <w:autoSpaceDN w:val="0"/>
        <w:adjustRightInd w:val="0"/>
        <w:spacing w:after="0" w:line="240" w:lineRule="auto"/>
        <w:rPr>
          <w:rFonts w:ascii="Helv" w:hAnsi="Helv" w:cs="Helv"/>
          <w:color w:val="000000"/>
          <w:szCs w:val="20"/>
        </w:rPr>
      </w:pPr>
      <w:r>
        <w:rPr>
          <w:rFonts w:ascii="Helv" w:hAnsi="Helv" w:cs="Helv"/>
          <w:color w:val="000000"/>
          <w:szCs w:val="20"/>
        </w:rPr>
        <w:br/>
      </w:r>
      <w:r>
        <w:rPr>
          <w:rFonts w:ascii="Helv" w:hAnsi="Helv" w:cs="Helv"/>
          <w:color w:val="000000"/>
          <w:szCs w:val="20"/>
        </w:rPr>
        <w:br/>
        <w:t> </w:t>
      </w:r>
    </w:p>
    <w:p w:rsidR="002109D9" w:rsidRDefault="00214555" w:rsidP="006C6BE8">
      <w:pPr>
        <w:autoSpaceDE w:val="0"/>
        <w:autoSpaceDN w:val="0"/>
        <w:adjustRightInd w:val="0"/>
        <w:spacing w:after="0" w:line="240" w:lineRule="auto"/>
        <w:rPr>
          <w:rFonts w:ascii="Helv" w:hAnsi="Helv" w:cs="Helv"/>
          <w:color w:val="000000"/>
          <w:szCs w:val="20"/>
        </w:rPr>
      </w:pPr>
      <w:r>
        <w:rPr>
          <w:rFonts w:ascii="Helv" w:hAnsi="Helv" w:cs="Helv"/>
          <w:b/>
          <w:bCs/>
          <w:color w:val="000000"/>
          <w:szCs w:val="20"/>
          <w:u w:val="single"/>
        </w:rPr>
        <w:t>Additional Information</w:t>
      </w:r>
      <w:r w:rsidR="00174DBA">
        <w:rPr>
          <w:rFonts w:ascii="Helv" w:hAnsi="Helv" w:cs="Helv"/>
          <w:color w:val="000000"/>
          <w:szCs w:val="20"/>
        </w:rPr>
        <w:br/>
      </w:r>
      <w:r w:rsidR="00174DBA">
        <w:rPr>
          <w:rFonts w:ascii="Helv" w:hAnsi="Helv" w:cs="Helv"/>
          <w:color w:val="000000"/>
          <w:szCs w:val="20"/>
        </w:rPr>
        <w:br/>
      </w:r>
      <w:r w:rsidR="00524273">
        <w:rPr>
          <w:rFonts w:ascii="Helv" w:hAnsi="Helv" w:cs="Helv"/>
          <w:color w:val="000000"/>
          <w:szCs w:val="20"/>
        </w:rPr>
        <w:t xml:space="preserve">The attached application </w:t>
      </w:r>
      <w:r w:rsidR="00900750">
        <w:rPr>
          <w:rFonts w:ascii="Helv" w:hAnsi="Helv" w:cs="Helv"/>
          <w:color w:val="000000"/>
          <w:szCs w:val="20"/>
        </w:rPr>
        <w:t>mbpmstr</w:t>
      </w:r>
      <w:r w:rsidR="00D00E1A">
        <w:rPr>
          <w:rFonts w:ascii="Helv" w:hAnsi="Helv" w:cs="Helv"/>
          <w:color w:val="000000"/>
          <w:szCs w:val="20"/>
        </w:rPr>
        <w:t>f</w:t>
      </w:r>
      <w:r w:rsidR="00F3086D">
        <w:rPr>
          <w:rFonts w:ascii="Helv" w:hAnsi="Helv" w:cs="Helv"/>
          <w:color w:val="000000"/>
          <w:szCs w:val="20"/>
        </w:rPr>
        <w:t>15</w:t>
      </w:r>
      <w:r w:rsidR="00524273">
        <w:rPr>
          <w:rFonts w:ascii="Helv" w:hAnsi="Helv" w:cs="Helv"/>
          <w:color w:val="000000"/>
          <w:szCs w:val="20"/>
        </w:rPr>
        <w:t xml:space="preserve">.zef will </w:t>
      </w:r>
      <w:r w:rsidR="00F3086D">
        <w:rPr>
          <w:rFonts w:ascii="Helv" w:hAnsi="Helv" w:cs="Helv"/>
          <w:color w:val="000000"/>
          <w:szCs w:val="20"/>
        </w:rPr>
        <w:t xml:space="preserve">send a user configured Modbus message. Function 15 can be used to send any Modbus message. This example is parallel to the one described in Unity Help and sends a read input message. That is Modbus function code 4. </w:t>
      </w:r>
      <w:r w:rsidR="00F505B8">
        <w:rPr>
          <w:rFonts w:ascii="Helv" w:hAnsi="Helv" w:cs="Helv"/>
          <w:color w:val="000000"/>
          <w:szCs w:val="20"/>
        </w:rPr>
        <w:t xml:space="preserve"> </w:t>
      </w:r>
      <w:r w:rsidR="00524273">
        <w:rPr>
          <w:rFonts w:ascii="Helv" w:hAnsi="Helv" w:cs="Helv"/>
          <w:color w:val="000000"/>
          <w:szCs w:val="20"/>
        </w:rPr>
        <w:t xml:space="preserve">The application consists of </w:t>
      </w:r>
      <w:r w:rsidR="002109D9">
        <w:rPr>
          <w:rFonts w:ascii="Helv" w:hAnsi="Helv" w:cs="Helv"/>
          <w:color w:val="000000"/>
          <w:szCs w:val="20"/>
        </w:rPr>
        <w:t xml:space="preserve">four </w:t>
      </w:r>
      <w:r w:rsidR="00524273">
        <w:rPr>
          <w:rFonts w:ascii="Helv" w:hAnsi="Helv" w:cs="Helv"/>
          <w:color w:val="000000"/>
          <w:szCs w:val="20"/>
        </w:rPr>
        <w:t>sections</w:t>
      </w:r>
      <w:r w:rsidR="00900750">
        <w:rPr>
          <w:rFonts w:ascii="Helv" w:hAnsi="Helv" w:cs="Helv"/>
          <w:color w:val="000000"/>
          <w:szCs w:val="20"/>
        </w:rPr>
        <w:t>.</w:t>
      </w:r>
      <w:r w:rsidR="00524273">
        <w:rPr>
          <w:rFonts w:ascii="Helv" w:hAnsi="Helv" w:cs="Helv"/>
          <w:color w:val="000000"/>
          <w:szCs w:val="20"/>
        </w:rPr>
        <w:t xml:space="preserve"> The first is an ST section</w:t>
      </w:r>
      <w:r w:rsidR="009D30D5">
        <w:rPr>
          <w:rFonts w:ascii="Helv" w:hAnsi="Helv" w:cs="Helv"/>
          <w:color w:val="000000"/>
          <w:szCs w:val="20"/>
        </w:rPr>
        <w:t xml:space="preserve"> </w:t>
      </w:r>
      <w:r w:rsidR="00524273">
        <w:rPr>
          <w:rFonts w:ascii="Helv" w:hAnsi="Helv" w:cs="Helv"/>
          <w:color w:val="000000"/>
          <w:szCs w:val="20"/>
        </w:rPr>
        <w:t>in which variables are initialized</w:t>
      </w:r>
      <w:r w:rsidR="00F3086D">
        <w:rPr>
          <w:rFonts w:ascii="Helv" w:hAnsi="Helv" w:cs="Helv"/>
          <w:color w:val="000000"/>
          <w:szCs w:val="20"/>
        </w:rPr>
        <w:t xml:space="preserve"> an</w:t>
      </w:r>
      <w:r w:rsidR="002109D9">
        <w:rPr>
          <w:rFonts w:ascii="Helv" w:hAnsi="Helv" w:cs="Helv"/>
          <w:color w:val="000000"/>
          <w:szCs w:val="20"/>
        </w:rPr>
        <w:t>d</w:t>
      </w:r>
      <w:r w:rsidR="00F3086D">
        <w:rPr>
          <w:rFonts w:ascii="Helv" w:hAnsi="Helv" w:cs="Helv"/>
          <w:color w:val="000000"/>
          <w:szCs w:val="20"/>
        </w:rPr>
        <w:t xml:space="preserve"> the Modbus request is entered in the data buffer</w:t>
      </w:r>
      <w:r w:rsidR="002109D9">
        <w:rPr>
          <w:rFonts w:ascii="Helv" w:hAnsi="Helv" w:cs="Helv"/>
          <w:color w:val="000000"/>
          <w:szCs w:val="20"/>
        </w:rPr>
        <w:t xml:space="preserve">. </w:t>
      </w:r>
    </w:p>
    <w:p w:rsidR="002109D9" w:rsidRDefault="002109D9" w:rsidP="006C6BE8">
      <w:pPr>
        <w:autoSpaceDE w:val="0"/>
        <w:autoSpaceDN w:val="0"/>
        <w:adjustRightInd w:val="0"/>
        <w:spacing w:after="0" w:line="240" w:lineRule="auto"/>
        <w:rPr>
          <w:rFonts w:ascii="Helv" w:hAnsi="Helv" w:cs="Helv"/>
          <w:color w:val="000000"/>
          <w:szCs w:val="20"/>
        </w:rPr>
      </w:pPr>
    </w:p>
    <w:p w:rsidR="002109D9" w:rsidRDefault="002109D9" w:rsidP="006C6BE8">
      <w:pPr>
        <w:autoSpaceDE w:val="0"/>
        <w:autoSpaceDN w:val="0"/>
        <w:adjustRightInd w:val="0"/>
        <w:spacing w:after="0" w:line="240" w:lineRule="auto"/>
        <w:rPr>
          <w:rFonts w:ascii="Helv" w:hAnsi="Helv" w:cs="Helv"/>
          <w:color w:val="000000"/>
          <w:szCs w:val="20"/>
        </w:rPr>
      </w:pPr>
      <w:r>
        <w:rPr>
          <w:rFonts w:ascii="Helv" w:hAnsi="Helv" w:cs="Helv"/>
          <w:color w:val="000000"/>
          <w:szCs w:val="20"/>
        </w:rPr>
        <w:t>The second section is a LD section which uses an MBP_MSTR function block to send the Modbus message to another device, the server. The IP of the server is 192.168.1.30. This should be changed to suit your own addressing scheme. There is also code in that section to time the response. The MBP_MSTR block does not contain a timeout. It is good practice to program your own application timeout. The timer can be set to an appropriate value. If the timer expires the application issues a reset of the connections to the server. This can be seen in section 3.</w:t>
      </w:r>
    </w:p>
    <w:p w:rsidR="002109D9" w:rsidRDefault="002109D9" w:rsidP="006C6BE8">
      <w:pPr>
        <w:autoSpaceDE w:val="0"/>
        <w:autoSpaceDN w:val="0"/>
        <w:adjustRightInd w:val="0"/>
        <w:spacing w:after="0" w:line="240" w:lineRule="auto"/>
        <w:rPr>
          <w:rFonts w:ascii="Helv" w:hAnsi="Helv" w:cs="Helv"/>
          <w:color w:val="000000"/>
          <w:szCs w:val="20"/>
        </w:rPr>
      </w:pPr>
    </w:p>
    <w:p w:rsidR="002109D9" w:rsidRDefault="002109D9" w:rsidP="006C6BE8">
      <w:pPr>
        <w:autoSpaceDE w:val="0"/>
        <w:autoSpaceDN w:val="0"/>
        <w:adjustRightInd w:val="0"/>
        <w:spacing w:after="0" w:line="240" w:lineRule="auto"/>
        <w:rPr>
          <w:rFonts w:ascii="Helv" w:hAnsi="Helv" w:cs="Helv"/>
          <w:color w:val="000000"/>
          <w:szCs w:val="20"/>
        </w:rPr>
      </w:pPr>
      <w:r>
        <w:rPr>
          <w:rFonts w:ascii="Helv" w:hAnsi="Helv" w:cs="Helv"/>
          <w:color w:val="000000"/>
          <w:szCs w:val="20"/>
        </w:rPr>
        <w:t>Section 4 is another Structured Text section which checks the response for errors and assigns the registers read to an array.</w:t>
      </w:r>
    </w:p>
    <w:p w:rsidR="002109D9" w:rsidRDefault="002109D9" w:rsidP="006C6BE8">
      <w:pPr>
        <w:autoSpaceDE w:val="0"/>
        <w:autoSpaceDN w:val="0"/>
        <w:adjustRightInd w:val="0"/>
        <w:spacing w:after="0" w:line="240" w:lineRule="auto"/>
        <w:rPr>
          <w:rFonts w:ascii="Helv" w:hAnsi="Helv" w:cs="Helv"/>
          <w:color w:val="000000"/>
          <w:szCs w:val="20"/>
        </w:rPr>
      </w:pPr>
    </w:p>
    <w:p w:rsidR="00214555" w:rsidRPr="006C6BE8" w:rsidRDefault="006C6BE8" w:rsidP="006C6BE8">
      <w:pPr>
        <w:autoSpaceDE w:val="0"/>
        <w:autoSpaceDN w:val="0"/>
        <w:adjustRightInd w:val="0"/>
        <w:spacing w:after="0" w:line="240" w:lineRule="auto"/>
        <w:rPr>
          <w:rFonts w:ascii="Helv" w:hAnsi="Helv" w:cs="Helv"/>
          <w:color w:val="000000"/>
          <w:szCs w:val="20"/>
        </w:rPr>
      </w:pPr>
      <w:r>
        <w:rPr>
          <w:rFonts w:ascii="Helv" w:hAnsi="Helv" w:cs="Helv"/>
          <w:color w:val="000000"/>
          <w:szCs w:val="20"/>
        </w:rPr>
        <w:t xml:space="preserve">The application is annotated and should provide a start for the user of the </w:t>
      </w:r>
      <w:r w:rsidR="00900750">
        <w:rPr>
          <w:rFonts w:ascii="Helv" w:hAnsi="Helv" w:cs="Helv"/>
          <w:color w:val="000000"/>
          <w:szCs w:val="20"/>
        </w:rPr>
        <w:t>MBP_MSTR</w:t>
      </w:r>
      <w:r>
        <w:rPr>
          <w:rFonts w:ascii="Helv" w:hAnsi="Helv" w:cs="Helv"/>
          <w:color w:val="000000"/>
          <w:szCs w:val="20"/>
        </w:rPr>
        <w:t xml:space="preserve"> block.</w:t>
      </w:r>
      <w:r w:rsidR="00900750">
        <w:rPr>
          <w:rFonts w:ascii="Helv" w:hAnsi="Helv" w:cs="Helv"/>
          <w:color w:val="000000"/>
          <w:szCs w:val="20"/>
        </w:rPr>
        <w:t xml:space="preserve"> </w:t>
      </w:r>
      <w:r w:rsidR="0002317D">
        <w:rPr>
          <w:rFonts w:ascii="Helv" w:hAnsi="Helv" w:cs="Helv"/>
          <w:color w:val="000000"/>
          <w:szCs w:val="20"/>
        </w:rPr>
        <w:t xml:space="preserve">It is up to the user to change the PAC type to meet </w:t>
      </w:r>
      <w:r w:rsidR="009435A4">
        <w:rPr>
          <w:rFonts w:ascii="Helv" w:hAnsi="Helv" w:cs="Helv"/>
          <w:color w:val="000000"/>
          <w:szCs w:val="20"/>
        </w:rPr>
        <w:t>his or her</w:t>
      </w:r>
      <w:r w:rsidR="0002317D">
        <w:rPr>
          <w:rFonts w:ascii="Helv" w:hAnsi="Helv" w:cs="Helv"/>
          <w:color w:val="000000"/>
          <w:szCs w:val="20"/>
        </w:rPr>
        <w:t xml:space="preserve"> own requirements. </w:t>
      </w:r>
      <w:r w:rsidR="00900750">
        <w:rPr>
          <w:rFonts w:ascii="Helv" w:hAnsi="Helv" w:cs="Helv"/>
          <w:color w:val="000000"/>
          <w:szCs w:val="20"/>
        </w:rPr>
        <w:t>There is both a .</w:t>
      </w:r>
      <w:proofErr w:type="spellStart"/>
      <w:r w:rsidR="00900750">
        <w:rPr>
          <w:rFonts w:ascii="Helv" w:hAnsi="Helv" w:cs="Helv"/>
          <w:color w:val="000000"/>
          <w:szCs w:val="20"/>
        </w:rPr>
        <w:t>zef</w:t>
      </w:r>
      <w:proofErr w:type="spellEnd"/>
      <w:r w:rsidR="00900750">
        <w:rPr>
          <w:rFonts w:ascii="Helv" w:hAnsi="Helv" w:cs="Helv"/>
          <w:color w:val="000000"/>
          <w:szCs w:val="20"/>
        </w:rPr>
        <w:t xml:space="preserve"> and .</w:t>
      </w:r>
      <w:proofErr w:type="spellStart"/>
      <w:r w:rsidR="00900750">
        <w:rPr>
          <w:rFonts w:ascii="Helv" w:hAnsi="Helv" w:cs="Helv"/>
          <w:color w:val="000000"/>
          <w:szCs w:val="20"/>
        </w:rPr>
        <w:t>xef</w:t>
      </w:r>
      <w:proofErr w:type="spellEnd"/>
      <w:r w:rsidR="00900750">
        <w:rPr>
          <w:rFonts w:ascii="Helv" w:hAnsi="Helv" w:cs="Helv"/>
          <w:color w:val="000000"/>
          <w:szCs w:val="20"/>
        </w:rPr>
        <w:t xml:space="preserve"> version in the zip file.</w:t>
      </w:r>
    </w:p>
    <w:sectPr w:rsidR="00214555" w:rsidRPr="006C6BE8" w:rsidSect="005F4F6D">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14555"/>
    <w:rsid w:val="00000D4D"/>
    <w:rsid w:val="00005999"/>
    <w:rsid w:val="0002317D"/>
    <w:rsid w:val="000F58A7"/>
    <w:rsid w:val="00165B93"/>
    <w:rsid w:val="00174DBA"/>
    <w:rsid w:val="00191552"/>
    <w:rsid w:val="002109D9"/>
    <w:rsid w:val="00214555"/>
    <w:rsid w:val="00270F76"/>
    <w:rsid w:val="0034324E"/>
    <w:rsid w:val="00363449"/>
    <w:rsid w:val="00365900"/>
    <w:rsid w:val="00524273"/>
    <w:rsid w:val="00545C7F"/>
    <w:rsid w:val="006112B5"/>
    <w:rsid w:val="00611731"/>
    <w:rsid w:val="00620E11"/>
    <w:rsid w:val="0064036F"/>
    <w:rsid w:val="006C6BE8"/>
    <w:rsid w:val="006F154A"/>
    <w:rsid w:val="00790253"/>
    <w:rsid w:val="007C4F2A"/>
    <w:rsid w:val="007F0909"/>
    <w:rsid w:val="008C68B6"/>
    <w:rsid w:val="008D49BD"/>
    <w:rsid w:val="00900750"/>
    <w:rsid w:val="009178E2"/>
    <w:rsid w:val="009435A4"/>
    <w:rsid w:val="009A0CA6"/>
    <w:rsid w:val="009D30D5"/>
    <w:rsid w:val="00A537FE"/>
    <w:rsid w:val="00B93355"/>
    <w:rsid w:val="00BF48E2"/>
    <w:rsid w:val="00C461C5"/>
    <w:rsid w:val="00C644CF"/>
    <w:rsid w:val="00D00E1A"/>
    <w:rsid w:val="00D1745B"/>
    <w:rsid w:val="00EB6AC2"/>
    <w:rsid w:val="00F3086D"/>
    <w:rsid w:val="00F505B8"/>
    <w:rsid w:val="00F7220E"/>
    <w:rsid w:val="00FA3E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5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Schneider Electric</Company>
  <LinksUpToDate>false</LinksUpToDate>
  <CharactersWithSpaces>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2015-06-08T14:23:00Z</dcterms:created>
  <dcterms:modified xsi:type="dcterms:W3CDTF">2015-06-08T14:23:00Z</dcterms:modified>
</cp:coreProperties>
</file>